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B6213" w14:textId="77777777" w:rsidR="00011777" w:rsidRPr="000B3AA4" w:rsidRDefault="00A52487" w:rsidP="004017C0">
      <w:pPr>
        <w:pStyle w:val="Heading1"/>
        <w:pBdr>
          <w:bottom w:val="none" w:sz="0" w:space="0" w:color="auto"/>
        </w:pBdr>
        <w:spacing w:before="120" w:after="120"/>
        <w:jc w:val="center"/>
        <w:rPr>
          <w:b/>
          <w:lang w:val="de-DE"/>
        </w:rPr>
      </w:pPr>
      <w:r w:rsidRPr="000B3AA4">
        <w:rPr>
          <w:b/>
          <w:lang w:val="de-DE"/>
        </w:rPr>
        <w:t>Verpflichtungserklärung</w:t>
      </w:r>
    </w:p>
    <w:p w14:paraId="11CE33CB" w14:textId="77777777" w:rsidR="00011777" w:rsidRPr="000B3AA4" w:rsidRDefault="00A52487" w:rsidP="004017C0">
      <w:pPr>
        <w:pStyle w:val="Heading1"/>
        <w:pBdr>
          <w:bottom w:val="none" w:sz="0" w:space="0" w:color="auto"/>
        </w:pBdr>
        <w:shd w:val="clear" w:color="auto" w:fill="FFF4CC" w:themeFill="accent2" w:themeFillTint="33"/>
        <w:spacing w:before="120" w:after="120"/>
        <w:jc w:val="center"/>
        <w:rPr>
          <w:lang w:val="de-DE"/>
        </w:rPr>
      </w:pPr>
      <w:bookmarkStart w:id="0" w:name="_Toc125121052"/>
      <w:bookmarkStart w:id="1" w:name="_Toc125727649"/>
      <w:bookmarkStart w:id="2" w:name="_Toc125888119"/>
      <w:bookmarkStart w:id="3" w:name="_Toc125888197"/>
      <w:bookmarkStart w:id="4" w:name="_Toc104811242"/>
      <w:bookmarkStart w:id="5" w:name="_Toc104816076"/>
      <w:bookmarkStart w:id="6" w:name="_Toc104816183"/>
      <w:bookmarkStart w:id="7" w:name="_Toc104817555"/>
      <w:bookmarkStart w:id="8" w:name="_Toc111648563"/>
      <w:r w:rsidRPr="000B3AA4">
        <w:rPr>
          <w:b/>
          <w:lang w:val="de-DE"/>
        </w:rPr>
        <w:t>Abkürzung</w:t>
      </w:r>
      <w:r w:rsidR="00011777" w:rsidRPr="000B3AA4">
        <w:rPr>
          <w:b/>
          <w:lang w:val="de-DE"/>
        </w:rPr>
        <w:t xml:space="preserve"> - Proje</w:t>
      </w:r>
      <w:r w:rsidRPr="000B3AA4">
        <w:rPr>
          <w:b/>
          <w:lang w:val="de-DE"/>
        </w:rPr>
        <w:t>k</w:t>
      </w:r>
      <w:r w:rsidR="00011777" w:rsidRPr="000B3AA4">
        <w:rPr>
          <w:b/>
          <w:lang w:val="de-DE"/>
        </w:rPr>
        <w:t>t</w:t>
      </w:r>
      <w:bookmarkEnd w:id="0"/>
      <w:bookmarkEnd w:id="1"/>
      <w:bookmarkEnd w:id="2"/>
      <w:bookmarkEnd w:id="3"/>
    </w:p>
    <w:p w14:paraId="2EA5B1C3" w14:textId="77777777" w:rsidR="00011777" w:rsidRPr="000B3AA4" w:rsidRDefault="00A52487" w:rsidP="004017C0">
      <w:pPr>
        <w:pStyle w:val="Heading1"/>
        <w:spacing w:before="120" w:line="240" w:lineRule="auto"/>
        <w:jc w:val="center"/>
        <w:rPr>
          <w:b/>
          <w:lang w:val="de-DE"/>
        </w:rPr>
      </w:pPr>
      <w:bookmarkStart w:id="9" w:name="_Toc125888120"/>
      <w:bookmarkStart w:id="10" w:name="_Toc125888198"/>
      <w:r w:rsidRPr="000B3AA4">
        <w:rPr>
          <w:b/>
          <w:lang w:val="de-DE"/>
        </w:rPr>
        <w:t>Finanzieller Partner</w:t>
      </w:r>
    </w:p>
    <w:p w14:paraId="25A15677" w14:textId="77777777" w:rsidR="000E6509" w:rsidRPr="000B3AA4" w:rsidRDefault="00A52487" w:rsidP="00011777">
      <w:pPr>
        <w:pStyle w:val="Heading1"/>
        <w:spacing w:before="0" w:after="240" w:line="240" w:lineRule="auto"/>
        <w:jc w:val="center"/>
        <w:rPr>
          <w:lang w:val="de-DE"/>
        </w:rPr>
      </w:pPr>
      <w:r w:rsidRPr="000B3AA4">
        <w:rPr>
          <w:lang w:val="de-DE"/>
        </w:rPr>
        <w:t>(Name der Struktur</w:t>
      </w:r>
      <w:r w:rsidR="00011777" w:rsidRPr="000B3AA4">
        <w:rPr>
          <w:lang w:val="de-DE"/>
        </w:rPr>
        <w:t>)</w:t>
      </w:r>
      <w:bookmarkEnd w:id="4"/>
      <w:bookmarkEnd w:id="5"/>
      <w:bookmarkEnd w:id="6"/>
      <w:bookmarkEnd w:id="7"/>
      <w:bookmarkEnd w:id="8"/>
      <w:bookmarkEnd w:id="9"/>
      <w:bookmarkEnd w:id="10"/>
    </w:p>
    <w:p w14:paraId="397ED7CA" w14:textId="68AEC7FC" w:rsidR="00011777" w:rsidRPr="000B3AA4" w:rsidRDefault="00A52487" w:rsidP="007E4F92">
      <w:pPr>
        <w:pStyle w:val="Heading1"/>
        <w:pBdr>
          <w:bottom w:val="none" w:sz="0" w:space="0" w:color="auto"/>
        </w:pBdr>
        <w:spacing w:before="120" w:after="120"/>
        <w:jc w:val="center"/>
        <w:rPr>
          <w:lang w:val="de-DE"/>
        </w:rPr>
      </w:pPr>
      <w:r w:rsidRPr="000B3AA4">
        <w:rPr>
          <w:lang w:val="de-DE"/>
        </w:rPr>
        <w:t>Anhang</w:t>
      </w:r>
      <w:r w:rsidR="00011777" w:rsidRPr="000B3AA4">
        <w:rPr>
          <w:lang w:val="de-DE"/>
        </w:rPr>
        <w:t xml:space="preserve"> – </w:t>
      </w:r>
      <w:r w:rsidRPr="000B3AA4">
        <w:rPr>
          <w:lang w:val="de-DE"/>
        </w:rPr>
        <w:t xml:space="preserve">Erklärung </w:t>
      </w:r>
      <w:r w:rsidR="00FB2A94" w:rsidRPr="000B3AA4">
        <w:rPr>
          <w:lang w:val="de-DE"/>
        </w:rPr>
        <w:t xml:space="preserve">zu den </w:t>
      </w:r>
      <w:r w:rsidRPr="000B3AA4">
        <w:rPr>
          <w:lang w:val="de-DE"/>
        </w:rPr>
        <w:t>De-</w:t>
      </w:r>
      <w:proofErr w:type="spellStart"/>
      <w:r w:rsidRPr="000B3AA4">
        <w:rPr>
          <w:lang w:val="de-DE"/>
        </w:rPr>
        <w:t>minimis</w:t>
      </w:r>
      <w:proofErr w:type="spellEnd"/>
      <w:r w:rsidRPr="000B3AA4">
        <w:rPr>
          <w:lang w:val="de-DE"/>
        </w:rPr>
        <w:t>-Beihilfen</w:t>
      </w:r>
    </w:p>
    <w:p w14:paraId="522941F0" w14:textId="77777777" w:rsidR="006C0533" w:rsidRPr="000B3AA4" w:rsidRDefault="006C0533" w:rsidP="00011777">
      <w:pPr>
        <w:pStyle w:val="BodyTextIndent"/>
        <w:spacing w:line="360" w:lineRule="auto"/>
        <w:ind w:left="1134" w:hanging="1134"/>
        <w:jc w:val="both"/>
        <w:rPr>
          <w:rFonts w:ascii="Arial" w:hAnsi="Arial" w:cs="Arial"/>
          <w:bCs w:val="0"/>
          <w:sz w:val="22"/>
          <w:szCs w:val="22"/>
          <w:lang w:val="de-DE"/>
        </w:rPr>
      </w:pPr>
    </w:p>
    <w:p w14:paraId="13D38110" w14:textId="66696CBF" w:rsidR="006C0533" w:rsidRPr="000B3AA4" w:rsidRDefault="008147ED" w:rsidP="006C0533">
      <w:pPr>
        <w:pStyle w:val="BodyTextIndent"/>
        <w:spacing w:line="360" w:lineRule="auto"/>
        <w:ind w:left="0" w:firstLine="0"/>
        <w:jc w:val="both"/>
        <w:rPr>
          <w:rFonts w:ascii="Arial" w:hAnsi="Arial" w:cs="Arial"/>
          <w:sz w:val="22"/>
          <w:szCs w:val="22"/>
          <w:shd w:val="clear" w:color="auto" w:fill="FFF4CC" w:themeFill="accent2" w:themeFillTint="33"/>
          <w:lang w:val="de-DE"/>
        </w:rPr>
      </w:pPr>
      <w:r w:rsidRPr="000B3AA4">
        <w:rPr>
          <w:rFonts w:ascii="Arial" w:hAnsi="Arial" w:cs="Arial"/>
          <w:bCs w:val="0"/>
          <w:sz w:val="22"/>
          <w:szCs w:val="22"/>
          <w:lang w:val="de-DE"/>
        </w:rPr>
        <w:t xml:space="preserve">Dieser Anhang </w:t>
      </w:r>
      <w:r w:rsidR="00DD4A4C" w:rsidRPr="000B3AA4">
        <w:rPr>
          <w:rFonts w:ascii="Arial" w:hAnsi="Arial" w:cs="Arial"/>
          <w:bCs w:val="0"/>
          <w:sz w:val="22"/>
          <w:szCs w:val="22"/>
          <w:lang w:val="de-DE"/>
        </w:rPr>
        <w:t xml:space="preserve">ist ggf. </w:t>
      </w:r>
      <w:r w:rsidR="000619F4" w:rsidRPr="000B3AA4">
        <w:rPr>
          <w:rFonts w:ascii="Arial" w:hAnsi="Arial" w:cs="Arial"/>
          <w:bCs w:val="0"/>
          <w:sz w:val="22"/>
          <w:szCs w:val="22"/>
          <w:lang w:val="de-DE"/>
        </w:rPr>
        <w:t>gemäß</w:t>
      </w:r>
      <w:r w:rsidR="006C0533" w:rsidRPr="000B3AA4">
        <w:rPr>
          <w:rFonts w:ascii="Arial" w:hAnsi="Arial" w:cs="Arial"/>
          <w:bCs w:val="0"/>
          <w:sz w:val="22"/>
          <w:szCs w:val="22"/>
          <w:lang w:val="de-DE"/>
        </w:rPr>
        <w:t xml:space="preserve"> </w:t>
      </w:r>
      <w:r w:rsidRPr="000B3AA4">
        <w:rPr>
          <w:rFonts w:ascii="Arial" w:hAnsi="Arial" w:cs="Arial"/>
          <w:bCs w:val="0"/>
          <w:sz w:val="22"/>
          <w:szCs w:val="22"/>
          <w:lang w:val="de-DE"/>
        </w:rPr>
        <w:t>Artikel</w:t>
      </w:r>
      <w:r w:rsidR="006C0533" w:rsidRPr="000B3AA4">
        <w:rPr>
          <w:rFonts w:ascii="Arial" w:hAnsi="Arial" w:cs="Arial"/>
          <w:bCs w:val="0"/>
          <w:sz w:val="22"/>
          <w:szCs w:val="22"/>
          <w:lang w:val="de-DE"/>
        </w:rPr>
        <w:t xml:space="preserve"> </w:t>
      </w:r>
      <w:r w:rsidR="00A25A86" w:rsidRPr="000B3AA4">
        <w:rPr>
          <w:rFonts w:ascii="Arial" w:hAnsi="Arial" w:cs="Arial"/>
          <w:bCs w:val="0"/>
          <w:sz w:val="22"/>
          <w:szCs w:val="22"/>
          <w:lang w:val="de-DE"/>
        </w:rPr>
        <w:t>5</w:t>
      </w:r>
      <w:r w:rsidR="00DF3D80" w:rsidRPr="000B3AA4">
        <w:rPr>
          <w:rFonts w:ascii="Arial" w:hAnsi="Arial" w:cs="Arial"/>
          <w:bCs w:val="0"/>
          <w:sz w:val="22"/>
          <w:szCs w:val="22"/>
          <w:lang w:val="de-DE"/>
        </w:rPr>
        <w:t xml:space="preserve"> </w:t>
      </w:r>
      <w:r w:rsidRPr="000B3AA4">
        <w:rPr>
          <w:rFonts w:ascii="Arial" w:hAnsi="Arial" w:cs="Arial"/>
          <w:bCs w:val="0"/>
          <w:sz w:val="22"/>
          <w:szCs w:val="22"/>
          <w:lang w:val="de-DE"/>
        </w:rPr>
        <w:t>der Verpflichtungserklärung des P</w:t>
      </w:r>
      <w:r w:rsidR="006C0533" w:rsidRPr="000B3AA4">
        <w:rPr>
          <w:rFonts w:ascii="Arial" w:hAnsi="Arial" w:cs="Arial"/>
          <w:bCs w:val="0"/>
          <w:sz w:val="22"/>
          <w:szCs w:val="22"/>
          <w:lang w:val="de-DE"/>
        </w:rPr>
        <w:t>roje</w:t>
      </w:r>
      <w:r w:rsidRPr="000B3AA4">
        <w:rPr>
          <w:rFonts w:ascii="Arial" w:hAnsi="Arial" w:cs="Arial"/>
          <w:bCs w:val="0"/>
          <w:sz w:val="22"/>
          <w:szCs w:val="22"/>
          <w:lang w:val="de-DE"/>
        </w:rPr>
        <w:t>k</w:t>
      </w:r>
      <w:r w:rsidR="006C0533" w:rsidRPr="000B3AA4">
        <w:rPr>
          <w:rFonts w:ascii="Arial" w:hAnsi="Arial" w:cs="Arial"/>
          <w:bCs w:val="0"/>
          <w:sz w:val="22"/>
          <w:szCs w:val="22"/>
          <w:lang w:val="de-DE"/>
        </w:rPr>
        <w:t>t</w:t>
      </w:r>
      <w:r w:rsidRPr="000B3AA4">
        <w:rPr>
          <w:rFonts w:ascii="Arial" w:hAnsi="Arial" w:cs="Arial"/>
          <w:bCs w:val="0"/>
          <w:sz w:val="22"/>
          <w:szCs w:val="22"/>
          <w:lang w:val="de-DE"/>
        </w:rPr>
        <w:t>es</w:t>
      </w:r>
      <w:r w:rsidR="006C0533" w:rsidRPr="000B3AA4">
        <w:rPr>
          <w:rFonts w:ascii="Arial" w:hAnsi="Arial" w:cs="Arial"/>
          <w:bCs w:val="0"/>
          <w:sz w:val="22"/>
          <w:szCs w:val="22"/>
          <w:lang w:val="de-DE"/>
        </w:rPr>
        <w:t xml:space="preserve"> </w:t>
      </w:r>
      <w:r w:rsidR="00DD4A4C" w:rsidRPr="000B3AA4">
        <w:rPr>
          <w:rFonts w:ascii="Arial" w:hAnsi="Arial" w:cs="Arial"/>
          <w:i/>
          <w:sz w:val="22"/>
          <w:szCs w:val="22"/>
          <w:shd w:val="clear" w:color="auto" w:fill="FFF4CC" w:themeFill="accent2" w:themeFillTint="33"/>
          <w:lang w:val="de-DE"/>
        </w:rPr>
        <w:t>Projektakronym</w:t>
      </w:r>
      <w:r w:rsidRPr="000B3AA4">
        <w:rPr>
          <w:rFonts w:ascii="Arial" w:hAnsi="Arial" w:cs="Arial"/>
          <w:i/>
          <w:sz w:val="22"/>
          <w:szCs w:val="22"/>
          <w:shd w:val="clear" w:color="auto" w:fill="FFF4CC" w:themeFill="accent2" w:themeFillTint="33"/>
          <w:lang w:val="de-DE"/>
        </w:rPr>
        <w:t xml:space="preserve"> </w:t>
      </w:r>
      <w:r w:rsidR="007327BD" w:rsidRPr="000B3AA4">
        <w:rPr>
          <w:rFonts w:ascii="Arial" w:hAnsi="Arial" w:cs="Arial"/>
          <w:bCs w:val="0"/>
          <w:sz w:val="22"/>
          <w:szCs w:val="22"/>
          <w:lang w:val="de-DE"/>
        </w:rPr>
        <w:t>a</w:t>
      </w:r>
      <w:r w:rsidR="00DD4A4C" w:rsidRPr="000B3AA4">
        <w:rPr>
          <w:rFonts w:ascii="Arial" w:hAnsi="Arial" w:cs="Arial"/>
          <w:bCs w:val="0"/>
          <w:sz w:val="22"/>
          <w:szCs w:val="22"/>
          <w:lang w:val="de-DE"/>
        </w:rPr>
        <w:t>uszufüllen</w:t>
      </w:r>
      <w:r w:rsidR="00616F85" w:rsidRPr="000B3AA4">
        <w:rPr>
          <w:rFonts w:ascii="Arial" w:hAnsi="Arial" w:cs="Arial"/>
          <w:bCs w:val="0"/>
          <w:sz w:val="22"/>
          <w:szCs w:val="22"/>
          <w:lang w:val="de-DE"/>
        </w:rPr>
        <w:t>.</w:t>
      </w:r>
    </w:p>
    <w:p w14:paraId="340AF35E" w14:textId="77777777" w:rsidR="006C0533" w:rsidRPr="000B3AA4" w:rsidRDefault="006C0533" w:rsidP="00011777">
      <w:pPr>
        <w:pStyle w:val="BodyTextIndent"/>
        <w:spacing w:line="360" w:lineRule="auto"/>
        <w:ind w:left="1134" w:hanging="1134"/>
        <w:jc w:val="both"/>
        <w:rPr>
          <w:rFonts w:ascii="Arial" w:hAnsi="Arial" w:cs="Arial"/>
          <w:bCs w:val="0"/>
          <w:sz w:val="22"/>
          <w:szCs w:val="22"/>
          <w:lang w:val="de-DE"/>
        </w:rPr>
      </w:pPr>
    </w:p>
    <w:p w14:paraId="23272B9A" w14:textId="77777777" w:rsidR="00011777" w:rsidRPr="000B3AA4" w:rsidRDefault="000619F4" w:rsidP="00011777">
      <w:pPr>
        <w:pStyle w:val="BodyTextIndent"/>
        <w:spacing w:line="360" w:lineRule="auto"/>
        <w:ind w:left="1134" w:hanging="1134"/>
        <w:jc w:val="both"/>
        <w:rPr>
          <w:rFonts w:ascii="Arial" w:hAnsi="Arial" w:cs="Arial"/>
          <w:b w:val="0"/>
          <w:bCs w:val="0"/>
          <w:sz w:val="22"/>
          <w:szCs w:val="22"/>
          <w:lang w:val="de-DE"/>
        </w:rPr>
      </w:pPr>
      <w:r w:rsidRPr="000B3AA4">
        <w:rPr>
          <w:rFonts w:ascii="Arial" w:hAnsi="Arial" w:cs="Arial"/>
          <w:bCs w:val="0"/>
          <w:sz w:val="22"/>
          <w:szCs w:val="22"/>
          <w:lang w:val="de-DE"/>
        </w:rPr>
        <w:t>Name des Unternehmens</w:t>
      </w:r>
      <w:r w:rsidR="00011777" w:rsidRPr="000B3AA4">
        <w:rPr>
          <w:rFonts w:ascii="Arial" w:hAnsi="Arial" w:cs="Arial"/>
          <w:b w:val="0"/>
          <w:bCs w:val="0"/>
          <w:sz w:val="22"/>
          <w:szCs w:val="22"/>
          <w:lang w:val="de-DE"/>
        </w:rPr>
        <w:t>: …………………………………………………</w:t>
      </w:r>
    </w:p>
    <w:p w14:paraId="30C06D3E" w14:textId="77777777" w:rsidR="000619F4" w:rsidRPr="000B3AA4" w:rsidRDefault="000619F4" w:rsidP="0000285F">
      <w:pPr>
        <w:pStyle w:val="BodyTextIndent2"/>
        <w:spacing w:line="240" w:lineRule="auto"/>
        <w:ind w:left="0"/>
        <w:jc w:val="both"/>
        <w:rPr>
          <w:rFonts w:asciiTheme="majorHAnsi" w:eastAsiaTheme="majorEastAsia" w:hAnsiTheme="majorHAnsi" w:cstheme="majorBidi"/>
          <w:color w:val="00194C" w:themeColor="accent1" w:themeShade="7F"/>
          <w:sz w:val="22"/>
          <w:szCs w:val="22"/>
          <w:lang w:val="de-DE" w:eastAsia="en-US"/>
        </w:rPr>
      </w:pPr>
      <w:r w:rsidRPr="000B3AA4">
        <w:rPr>
          <w:rFonts w:asciiTheme="majorHAnsi" w:eastAsiaTheme="majorEastAsia" w:hAnsiTheme="majorHAnsi" w:cstheme="majorBidi"/>
          <w:color w:val="00194C" w:themeColor="accent1" w:themeShade="7F"/>
          <w:sz w:val="22"/>
          <w:szCs w:val="22"/>
          <w:lang w:val="de-DE" w:eastAsia="en-US"/>
        </w:rPr>
        <w:t xml:space="preserve">Erläuterungen: </w:t>
      </w:r>
    </w:p>
    <w:p w14:paraId="612BA323" w14:textId="215F7D53" w:rsidR="0000285F" w:rsidRPr="000B3AA4" w:rsidRDefault="002E23CF" w:rsidP="0000285F">
      <w:pPr>
        <w:pStyle w:val="BodyTextIndent2"/>
        <w:spacing w:line="240" w:lineRule="auto"/>
        <w:ind w:left="0"/>
        <w:jc w:val="both"/>
        <w:rPr>
          <w:rFonts w:ascii="Arial" w:hAnsi="Arial" w:cs="Arial"/>
          <w:sz w:val="22"/>
          <w:szCs w:val="22"/>
          <w:lang w:val="de-DE"/>
        </w:rPr>
      </w:pPr>
      <w:r w:rsidRPr="000B3AA4">
        <w:rPr>
          <w:rFonts w:ascii="Arial" w:hAnsi="Arial" w:cs="Arial"/>
          <w:sz w:val="22"/>
          <w:szCs w:val="22"/>
          <w:lang w:val="de-DE"/>
        </w:rPr>
        <w:t>Diese Erklärung ist für De-</w:t>
      </w:r>
      <w:proofErr w:type="spellStart"/>
      <w:r w:rsidRPr="000B3AA4">
        <w:rPr>
          <w:rFonts w:ascii="Arial" w:hAnsi="Arial" w:cs="Arial"/>
          <w:sz w:val="22"/>
          <w:szCs w:val="22"/>
          <w:lang w:val="de-DE"/>
        </w:rPr>
        <w:t>minimis</w:t>
      </w:r>
      <w:proofErr w:type="spellEnd"/>
      <w:r w:rsidRPr="000B3AA4">
        <w:rPr>
          <w:rFonts w:ascii="Arial" w:hAnsi="Arial" w:cs="Arial"/>
          <w:sz w:val="22"/>
          <w:szCs w:val="22"/>
          <w:lang w:val="de-DE"/>
        </w:rPr>
        <w:t>-Beihilfen abzugeben, die auf Grundlage der Verordnung (EU) Nr. 1407/2013 der Kommission vom 18. Dezember 2013 über die Anwendung der Artikel 107 und 108 des Vertrags über die Arbeitsweise der Europäischen Union a</w:t>
      </w:r>
      <w:r w:rsidR="007E6F8A" w:rsidRPr="000B3AA4">
        <w:rPr>
          <w:rFonts w:ascii="Arial" w:hAnsi="Arial" w:cs="Arial"/>
          <w:sz w:val="22"/>
          <w:szCs w:val="22"/>
          <w:lang w:val="de-DE"/>
        </w:rPr>
        <w:t>ls</w:t>
      </w:r>
      <w:r w:rsidRPr="000B3AA4">
        <w:rPr>
          <w:rFonts w:ascii="Arial" w:hAnsi="Arial" w:cs="Arial"/>
          <w:sz w:val="22"/>
          <w:szCs w:val="22"/>
          <w:lang w:val="de-DE"/>
        </w:rPr>
        <w:t xml:space="preserve"> De-</w:t>
      </w:r>
      <w:proofErr w:type="spellStart"/>
      <w:r w:rsidRPr="000B3AA4">
        <w:rPr>
          <w:rFonts w:ascii="Arial" w:hAnsi="Arial" w:cs="Arial"/>
          <w:sz w:val="22"/>
          <w:szCs w:val="22"/>
          <w:lang w:val="de-DE"/>
        </w:rPr>
        <w:t>minimis</w:t>
      </w:r>
      <w:proofErr w:type="spellEnd"/>
      <w:r w:rsidRPr="000B3AA4">
        <w:rPr>
          <w:rFonts w:ascii="Arial" w:hAnsi="Arial" w:cs="Arial"/>
          <w:sz w:val="22"/>
          <w:szCs w:val="22"/>
          <w:lang w:val="de-DE"/>
        </w:rPr>
        <w:t>-Beihilfen gewährt werden.</w:t>
      </w:r>
      <w:r w:rsidR="0000285F" w:rsidRPr="000B3AA4">
        <w:rPr>
          <w:rFonts w:ascii="Arial" w:hAnsi="Arial" w:cs="Arial"/>
          <w:sz w:val="22"/>
          <w:szCs w:val="22"/>
          <w:vertAlign w:val="superscript"/>
        </w:rPr>
        <w:footnoteReference w:id="1"/>
      </w:r>
      <w:r w:rsidR="0000285F" w:rsidRPr="000B3AA4">
        <w:rPr>
          <w:rFonts w:ascii="Arial" w:hAnsi="Arial" w:cs="Arial"/>
          <w:sz w:val="22"/>
          <w:szCs w:val="22"/>
          <w:lang w:val="de-DE"/>
        </w:rPr>
        <w:t xml:space="preserve"> </w:t>
      </w:r>
      <w:r w:rsidR="00671DD3" w:rsidRPr="000B3AA4">
        <w:rPr>
          <w:rFonts w:ascii="Arial" w:hAnsi="Arial" w:cs="Arial"/>
          <w:sz w:val="22"/>
          <w:szCs w:val="22"/>
          <w:lang w:val="de-DE"/>
        </w:rPr>
        <w:t>Die Geltungsdauer der genannten Grundverordnung wurde durch die Verordnung (EU) 2020/972 der Kommission vom 2. Juli 2020 um drei Jahre bis zum 31. Dezember 2023 verlängert</w:t>
      </w:r>
      <w:r w:rsidR="0000285F" w:rsidRPr="000B3AA4">
        <w:rPr>
          <w:rFonts w:ascii="Arial" w:hAnsi="Arial" w:cs="Arial"/>
          <w:sz w:val="22"/>
          <w:szCs w:val="22"/>
          <w:lang w:val="de-DE"/>
        </w:rPr>
        <w:t>.</w:t>
      </w:r>
      <w:r w:rsidR="0000285F" w:rsidRPr="000B3AA4">
        <w:rPr>
          <w:rFonts w:ascii="Arial" w:hAnsi="Arial" w:cs="Arial"/>
          <w:sz w:val="22"/>
          <w:szCs w:val="22"/>
          <w:vertAlign w:val="superscript"/>
        </w:rPr>
        <w:footnoteReference w:id="2"/>
      </w:r>
    </w:p>
    <w:p w14:paraId="621E57B8" w14:textId="77777777" w:rsidR="0000285F" w:rsidRPr="000B3AA4" w:rsidRDefault="008A3C84" w:rsidP="0000285F">
      <w:pPr>
        <w:pStyle w:val="BodyTextIndent2"/>
        <w:spacing w:line="240" w:lineRule="auto"/>
        <w:ind w:left="0"/>
        <w:jc w:val="both"/>
        <w:rPr>
          <w:rFonts w:ascii="Arial" w:hAnsi="Arial" w:cs="Arial"/>
          <w:sz w:val="22"/>
          <w:szCs w:val="22"/>
          <w:lang w:val="de-DE"/>
        </w:rPr>
      </w:pPr>
      <w:r w:rsidRPr="000B3AA4">
        <w:rPr>
          <w:rFonts w:ascii="Arial" w:hAnsi="Arial" w:cs="Arial"/>
          <w:sz w:val="22"/>
          <w:szCs w:val="22"/>
          <w:lang w:val="de-DE"/>
        </w:rPr>
        <w:t>De-</w:t>
      </w:r>
      <w:proofErr w:type="spellStart"/>
      <w:r w:rsidRPr="000B3AA4">
        <w:rPr>
          <w:rFonts w:ascii="Arial" w:hAnsi="Arial" w:cs="Arial"/>
          <w:sz w:val="22"/>
          <w:szCs w:val="22"/>
          <w:lang w:val="de-DE"/>
        </w:rPr>
        <w:t>minimis</w:t>
      </w:r>
      <w:proofErr w:type="spellEnd"/>
      <w:r w:rsidRPr="000B3AA4">
        <w:rPr>
          <w:rFonts w:ascii="Arial" w:hAnsi="Arial" w:cs="Arial"/>
          <w:sz w:val="22"/>
          <w:szCs w:val="22"/>
          <w:lang w:val="de-DE"/>
        </w:rPr>
        <w:t>-Beihilfen auf Grundlage der vorgenannten Verordnung dürfen für ein einziges Unternehmen in einem Zeitraum von drei Steuerjahren einen Betrag von 200.000 EUR (im gewerblichen Straßengüterverkehr: 100.000 EUR) nicht überschreiten.</w:t>
      </w:r>
    </w:p>
    <w:p w14:paraId="41181E29" w14:textId="37709794" w:rsidR="0000285F" w:rsidRPr="000B3AA4" w:rsidRDefault="008A3C84" w:rsidP="0000285F">
      <w:pPr>
        <w:pStyle w:val="BodyTextIndent2"/>
        <w:spacing w:line="240" w:lineRule="auto"/>
        <w:ind w:left="0"/>
        <w:jc w:val="both"/>
        <w:rPr>
          <w:rFonts w:ascii="Arial" w:hAnsi="Arial" w:cs="Arial"/>
          <w:sz w:val="22"/>
          <w:szCs w:val="22"/>
          <w:lang w:val="de-DE"/>
        </w:rPr>
      </w:pPr>
      <w:r w:rsidRPr="000B3AA4">
        <w:rPr>
          <w:rFonts w:ascii="Arial" w:hAnsi="Arial" w:cs="Arial"/>
          <w:sz w:val="22"/>
          <w:szCs w:val="22"/>
          <w:lang w:val="de-DE"/>
        </w:rPr>
        <w:t>Wird die Beihilfe nicht als Zuschuss, sondern in anderer Form (z.B. Darlehen oder Bürgschaft) gewährt, s</w:t>
      </w:r>
      <w:r w:rsidR="00D81284" w:rsidRPr="000B3AA4">
        <w:rPr>
          <w:rFonts w:ascii="Arial" w:hAnsi="Arial" w:cs="Arial"/>
          <w:sz w:val="22"/>
          <w:szCs w:val="22"/>
          <w:lang w:val="de-DE"/>
        </w:rPr>
        <w:t>o ist das Subventionsäquivalent</w:t>
      </w:r>
      <w:r w:rsidRPr="000B3AA4">
        <w:rPr>
          <w:rFonts w:ascii="Arial" w:hAnsi="Arial" w:cs="Arial"/>
          <w:sz w:val="22"/>
          <w:szCs w:val="22"/>
          <w:lang w:val="de-DE"/>
        </w:rPr>
        <w:t xml:space="preserve"> der Beihilfe maßgeblich.</w:t>
      </w:r>
      <w:r w:rsidR="0000285F" w:rsidRPr="000B3AA4">
        <w:rPr>
          <w:rFonts w:ascii="Arial" w:hAnsi="Arial" w:cs="Arial"/>
          <w:sz w:val="22"/>
          <w:szCs w:val="22"/>
          <w:vertAlign w:val="superscript"/>
        </w:rPr>
        <w:footnoteReference w:id="3"/>
      </w:r>
    </w:p>
    <w:p w14:paraId="5549EF73" w14:textId="77777777" w:rsidR="0000285F" w:rsidRPr="000B3AA4" w:rsidRDefault="00C03A3E" w:rsidP="0000285F">
      <w:pPr>
        <w:pStyle w:val="BodyTextIndent2"/>
        <w:spacing w:line="240" w:lineRule="auto"/>
        <w:ind w:left="0"/>
        <w:jc w:val="both"/>
        <w:rPr>
          <w:rFonts w:ascii="Arial" w:hAnsi="Arial" w:cs="Arial"/>
          <w:sz w:val="22"/>
          <w:szCs w:val="22"/>
          <w:lang w:val="de-DE"/>
        </w:rPr>
      </w:pPr>
      <w:r w:rsidRPr="000B3AA4">
        <w:rPr>
          <w:rFonts w:ascii="Arial" w:hAnsi="Arial" w:cs="Arial"/>
          <w:sz w:val="22"/>
          <w:szCs w:val="22"/>
          <w:lang w:val="de-DE"/>
        </w:rPr>
        <w:t>Der Begriff „ein einziges Unternehmen“ bezieht für die Zwecke der o.g. Verordnung alle Unternehmen mit ein, die zueinander in mindestens einer der folgenden Beziehungen stehen:</w:t>
      </w:r>
      <w:r w:rsidR="0000285F" w:rsidRPr="000B3AA4">
        <w:rPr>
          <w:rFonts w:ascii="Arial" w:hAnsi="Arial" w:cs="Arial"/>
          <w:sz w:val="22"/>
          <w:szCs w:val="22"/>
          <w:lang w:val="de-DE"/>
        </w:rPr>
        <w:t xml:space="preserve"> </w:t>
      </w:r>
    </w:p>
    <w:p w14:paraId="1073DF7A" w14:textId="77777777" w:rsidR="00C03A3E" w:rsidRPr="000B3AA4" w:rsidRDefault="00C03A3E" w:rsidP="00C03A3E">
      <w:pPr>
        <w:pStyle w:val="BodyTextIndent2"/>
        <w:numPr>
          <w:ilvl w:val="0"/>
          <w:numId w:val="5"/>
        </w:numPr>
        <w:spacing w:line="240" w:lineRule="auto"/>
        <w:jc w:val="both"/>
        <w:rPr>
          <w:rFonts w:ascii="Arial" w:hAnsi="Arial" w:cs="Arial"/>
          <w:sz w:val="22"/>
          <w:szCs w:val="22"/>
          <w:lang w:val="de-DE"/>
        </w:rPr>
      </w:pPr>
      <w:r w:rsidRPr="000B3AA4">
        <w:rPr>
          <w:rFonts w:ascii="Arial" w:hAnsi="Arial" w:cs="Arial"/>
          <w:sz w:val="22"/>
          <w:szCs w:val="22"/>
          <w:lang w:val="de-DE"/>
        </w:rPr>
        <w:t>ein Unternehmen hält die Mehrheit der Stimmrechte der Anteilseigner oder Gesellschafter eines anderen Unternehmens;</w:t>
      </w:r>
    </w:p>
    <w:p w14:paraId="485116D9" w14:textId="77777777" w:rsidR="00C03A3E" w:rsidRPr="000B3AA4" w:rsidRDefault="00C03A3E" w:rsidP="00C03A3E">
      <w:pPr>
        <w:pStyle w:val="BodyTextIndent2"/>
        <w:numPr>
          <w:ilvl w:val="0"/>
          <w:numId w:val="5"/>
        </w:numPr>
        <w:spacing w:line="240" w:lineRule="auto"/>
        <w:jc w:val="both"/>
        <w:rPr>
          <w:rFonts w:ascii="Arial" w:hAnsi="Arial" w:cs="Arial"/>
          <w:sz w:val="22"/>
          <w:szCs w:val="22"/>
          <w:lang w:val="de-DE"/>
        </w:rPr>
      </w:pPr>
      <w:r w:rsidRPr="000B3AA4">
        <w:rPr>
          <w:rFonts w:ascii="Arial" w:hAnsi="Arial" w:cs="Arial"/>
          <w:sz w:val="22"/>
          <w:szCs w:val="22"/>
          <w:lang w:val="de-DE"/>
        </w:rPr>
        <w:t>ein Unternehmen ist berechtigt, die Mehrheit der Mitglieder des Verwaltungs-, Leitungs- oder Aufsichtsgremiums eines anderen Unternehmens zu bestellen oder abzuberufen;</w:t>
      </w:r>
    </w:p>
    <w:p w14:paraId="69E66044" w14:textId="77777777" w:rsidR="00C03A3E" w:rsidRPr="000B3AA4" w:rsidRDefault="00C03A3E" w:rsidP="00C03A3E">
      <w:pPr>
        <w:pStyle w:val="BodyTextIndent2"/>
        <w:numPr>
          <w:ilvl w:val="0"/>
          <w:numId w:val="5"/>
        </w:numPr>
        <w:spacing w:line="240" w:lineRule="auto"/>
        <w:jc w:val="both"/>
        <w:rPr>
          <w:rFonts w:ascii="Arial" w:hAnsi="Arial" w:cs="Arial"/>
          <w:sz w:val="22"/>
          <w:szCs w:val="22"/>
          <w:lang w:val="de-DE"/>
        </w:rPr>
      </w:pPr>
      <w:r w:rsidRPr="000B3AA4">
        <w:rPr>
          <w:rFonts w:ascii="Arial" w:hAnsi="Arial" w:cs="Arial"/>
          <w:sz w:val="22"/>
          <w:szCs w:val="22"/>
          <w:lang w:val="de-DE"/>
        </w:rPr>
        <w:t>ein Unternehmen ist gemäß einem mit einem anderen Unternehmen geschlossenen Vertrag oder aufgrund einer Klausel in dessen Satzung berechtigt, einen beherrschenden Einfluss auf dieses Unternehmen auszuüben;</w:t>
      </w:r>
    </w:p>
    <w:p w14:paraId="4607FDF3" w14:textId="77777777" w:rsidR="0000285F" w:rsidRPr="000B3AA4" w:rsidRDefault="00C03A3E" w:rsidP="00C03A3E">
      <w:pPr>
        <w:pStyle w:val="BodyTextIndent2"/>
        <w:numPr>
          <w:ilvl w:val="0"/>
          <w:numId w:val="5"/>
        </w:numPr>
        <w:spacing w:line="240" w:lineRule="auto"/>
        <w:jc w:val="both"/>
        <w:rPr>
          <w:rFonts w:ascii="Arial" w:hAnsi="Arial" w:cs="Arial"/>
          <w:sz w:val="22"/>
          <w:szCs w:val="22"/>
          <w:lang w:val="de-DE"/>
        </w:rPr>
      </w:pPr>
      <w:r w:rsidRPr="000B3AA4">
        <w:rPr>
          <w:rFonts w:ascii="Arial" w:hAnsi="Arial" w:cs="Arial"/>
          <w:sz w:val="22"/>
          <w:szCs w:val="22"/>
          <w:lang w:val="de-DE"/>
        </w:rPr>
        <w:lastRenderedPageBreak/>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14:paraId="3BA626AC" w14:textId="2785AC3E" w:rsidR="00D9508C" w:rsidRPr="000B3AA4" w:rsidRDefault="00D9508C" w:rsidP="0000285F">
      <w:pPr>
        <w:pStyle w:val="BodyTextIndent2"/>
        <w:spacing w:line="240" w:lineRule="auto"/>
        <w:ind w:left="0"/>
        <w:jc w:val="both"/>
        <w:rPr>
          <w:rFonts w:ascii="Arial" w:hAnsi="Arial" w:cs="Arial"/>
          <w:sz w:val="22"/>
          <w:szCs w:val="22"/>
          <w:lang w:val="de-DE"/>
        </w:rPr>
      </w:pPr>
      <w:r w:rsidRPr="000B3AA4">
        <w:rPr>
          <w:rFonts w:ascii="Arial" w:hAnsi="Arial" w:cs="Arial"/>
          <w:sz w:val="22"/>
          <w:szCs w:val="22"/>
          <w:lang w:val="de-DE"/>
        </w:rPr>
        <w:t>Auch Unternehmen, die über ein anderes Unternehmen oder mehrere andere Unternehmen zueinander in einer der Beziehungen der Buchstaben a</w:t>
      </w:r>
      <w:r w:rsidR="009B39EF" w:rsidRPr="000B3AA4">
        <w:rPr>
          <w:rFonts w:ascii="Arial" w:hAnsi="Arial" w:cs="Arial"/>
          <w:sz w:val="22"/>
          <w:szCs w:val="22"/>
          <w:lang w:val="de-DE"/>
        </w:rPr>
        <w:t>)</w:t>
      </w:r>
      <w:r w:rsidRPr="000B3AA4">
        <w:rPr>
          <w:rFonts w:ascii="Arial" w:hAnsi="Arial" w:cs="Arial"/>
          <w:sz w:val="22"/>
          <w:szCs w:val="22"/>
          <w:lang w:val="de-DE"/>
        </w:rPr>
        <w:t xml:space="preserve"> bis d</w:t>
      </w:r>
      <w:r w:rsidR="009B39EF" w:rsidRPr="000B3AA4">
        <w:rPr>
          <w:rFonts w:ascii="Arial" w:hAnsi="Arial" w:cs="Arial"/>
          <w:sz w:val="22"/>
          <w:szCs w:val="22"/>
          <w:lang w:val="de-DE"/>
        </w:rPr>
        <w:t>)</w:t>
      </w:r>
      <w:r w:rsidRPr="000B3AA4">
        <w:rPr>
          <w:rFonts w:ascii="Arial" w:hAnsi="Arial" w:cs="Arial"/>
          <w:sz w:val="22"/>
          <w:szCs w:val="22"/>
          <w:lang w:val="de-DE"/>
        </w:rPr>
        <w:t xml:space="preserve"> stehen, werden als ein einziges Unternehmen betrachtet.</w:t>
      </w:r>
    </w:p>
    <w:p w14:paraId="702674B1" w14:textId="77777777" w:rsidR="0000285F" w:rsidRPr="000B3AA4" w:rsidRDefault="00D9508C" w:rsidP="0000285F">
      <w:pPr>
        <w:pStyle w:val="BodyTextIndent2"/>
        <w:spacing w:line="240" w:lineRule="auto"/>
        <w:ind w:left="0"/>
        <w:jc w:val="both"/>
        <w:rPr>
          <w:rFonts w:ascii="Arial" w:hAnsi="Arial" w:cs="Arial"/>
          <w:sz w:val="22"/>
          <w:szCs w:val="22"/>
          <w:lang w:val="de-DE"/>
        </w:rPr>
      </w:pPr>
      <w:r w:rsidRPr="000B3AA4">
        <w:rPr>
          <w:rFonts w:ascii="Arial" w:hAnsi="Arial" w:cs="Arial"/>
          <w:sz w:val="22"/>
          <w:szCs w:val="22"/>
          <w:lang w:val="de-DE"/>
        </w:rPr>
        <w:t>Im Falle einer Fusion oder Übernahme müssen alle De-</w:t>
      </w:r>
      <w:proofErr w:type="spellStart"/>
      <w:r w:rsidRPr="000B3AA4">
        <w:rPr>
          <w:rFonts w:ascii="Arial" w:hAnsi="Arial" w:cs="Arial"/>
          <w:sz w:val="22"/>
          <w:szCs w:val="22"/>
          <w:lang w:val="de-DE"/>
        </w:rPr>
        <w:t>minimis</w:t>
      </w:r>
      <w:proofErr w:type="spellEnd"/>
      <w:r w:rsidRPr="000B3AA4">
        <w:rPr>
          <w:rFonts w:ascii="Arial" w:hAnsi="Arial" w:cs="Arial"/>
          <w:sz w:val="22"/>
          <w:szCs w:val="22"/>
          <w:lang w:val="de-DE"/>
        </w:rPr>
        <w:t>-Beihilfen, die den beteiligten Unternehmen im laufenden Steuerjahr sowie in den vorangegangenen zwei Steuerjahren gewährt wurden, angegeben werden.</w:t>
      </w:r>
    </w:p>
    <w:p w14:paraId="0E578CD6" w14:textId="77777777" w:rsidR="0000285F" w:rsidRPr="000B3AA4" w:rsidRDefault="00D9508C" w:rsidP="0000285F">
      <w:pPr>
        <w:pStyle w:val="BodyTextIndent2"/>
        <w:spacing w:line="240" w:lineRule="auto"/>
        <w:ind w:left="0"/>
        <w:jc w:val="both"/>
        <w:rPr>
          <w:rFonts w:ascii="Arial" w:hAnsi="Arial" w:cs="Arial"/>
          <w:sz w:val="22"/>
          <w:szCs w:val="22"/>
          <w:lang w:val="de-DE"/>
        </w:rPr>
      </w:pPr>
      <w:r w:rsidRPr="000B3AA4">
        <w:rPr>
          <w:rFonts w:ascii="Arial" w:hAnsi="Arial" w:cs="Arial"/>
          <w:sz w:val="22"/>
          <w:szCs w:val="22"/>
          <w:lang w:val="de-DE"/>
        </w:rPr>
        <w:t>Im Zuge von Unternehmensaufspaltungen werden die De-</w:t>
      </w:r>
      <w:proofErr w:type="spellStart"/>
      <w:r w:rsidRPr="000B3AA4">
        <w:rPr>
          <w:rFonts w:ascii="Arial" w:hAnsi="Arial" w:cs="Arial"/>
          <w:sz w:val="22"/>
          <w:szCs w:val="22"/>
          <w:lang w:val="de-DE"/>
        </w:rPr>
        <w:t>minimis</w:t>
      </w:r>
      <w:proofErr w:type="spellEnd"/>
      <w:r w:rsidRPr="000B3AA4">
        <w:rPr>
          <w:rFonts w:ascii="Arial" w:hAnsi="Arial" w:cs="Arial"/>
          <w:sz w:val="22"/>
          <w:szCs w:val="22"/>
          <w:lang w:val="de-DE"/>
        </w:rPr>
        <w:t>-Beihilfen, die dem Unternehmen vor der Aufspaltung gewährt wurden, demjenigen Unternehmen zugerechnet, welches die Geschäftsbereiche übernimmt, für die die De-</w:t>
      </w:r>
      <w:proofErr w:type="spellStart"/>
      <w:r w:rsidRPr="000B3AA4">
        <w:rPr>
          <w:rFonts w:ascii="Arial" w:hAnsi="Arial" w:cs="Arial"/>
          <w:sz w:val="22"/>
          <w:szCs w:val="22"/>
          <w:lang w:val="de-DE"/>
        </w:rPr>
        <w:t>minimis</w:t>
      </w:r>
      <w:proofErr w:type="spellEnd"/>
      <w:r w:rsidRPr="000B3AA4">
        <w:rPr>
          <w:rFonts w:ascii="Arial" w:hAnsi="Arial" w:cs="Arial"/>
          <w:sz w:val="22"/>
          <w:szCs w:val="22"/>
          <w:lang w:val="de-DE"/>
        </w:rPr>
        <w:t>-Beihilfen verwendet wurden. Ist dies nicht möglich, muss eine anteilige Aufteilung auf der Grundlage des Buchwerts des Eigenkapitals zum Zeitpunkt der tatsächlichen Aufspaltung erfolgen.</w:t>
      </w:r>
    </w:p>
    <w:p w14:paraId="4FC29BD3" w14:textId="77777777" w:rsidR="00D9508C" w:rsidRPr="000B3AA4" w:rsidRDefault="00D9508C" w:rsidP="00011777">
      <w:pPr>
        <w:pStyle w:val="Heading3"/>
        <w:rPr>
          <w:sz w:val="22"/>
          <w:szCs w:val="22"/>
          <w:lang w:val="de-DE"/>
        </w:rPr>
      </w:pPr>
    </w:p>
    <w:p w14:paraId="77E0BC53" w14:textId="05886F7B" w:rsidR="00011777" w:rsidRPr="000B3AA4" w:rsidRDefault="00E167E3" w:rsidP="00B70754">
      <w:pPr>
        <w:pStyle w:val="Heading3"/>
        <w:jc w:val="center"/>
        <w:rPr>
          <w:color w:val="auto"/>
          <w:sz w:val="22"/>
          <w:szCs w:val="22"/>
          <w:lang w:val="de-DE"/>
        </w:rPr>
      </w:pPr>
      <w:r w:rsidRPr="000B3AA4">
        <w:rPr>
          <w:color w:val="auto"/>
          <w:sz w:val="22"/>
          <w:szCs w:val="22"/>
          <w:lang w:val="de-DE"/>
        </w:rPr>
        <w:t>(Zutreffendes bitte ankreuzen bzw. ausfüllen)</w:t>
      </w:r>
    </w:p>
    <w:p w14:paraId="5E296725" w14:textId="77777777" w:rsidR="00B70754" w:rsidRPr="000B3AA4" w:rsidRDefault="00B70754" w:rsidP="00B70754">
      <w:pPr>
        <w:rPr>
          <w:lang w:val="de-DE"/>
        </w:rPr>
      </w:pPr>
    </w:p>
    <w:p w14:paraId="03A5B1B8" w14:textId="77777777" w:rsidR="0000285F" w:rsidRPr="000B3AA4" w:rsidRDefault="00E167E3" w:rsidP="0000285F">
      <w:pPr>
        <w:autoSpaceDE w:val="0"/>
        <w:autoSpaceDN w:val="0"/>
        <w:adjustRightInd w:val="0"/>
        <w:jc w:val="both"/>
        <w:rPr>
          <w:rFonts w:ascii="Arial" w:hAnsi="Arial" w:cs="Arial"/>
          <w:lang w:val="de-DE"/>
        </w:rPr>
      </w:pPr>
      <w:r w:rsidRPr="000B3AA4">
        <w:rPr>
          <w:rFonts w:ascii="Arial" w:hAnsi="Arial" w:cs="Arial"/>
          <w:lang w:val="de-DE"/>
        </w:rPr>
        <w:t>Das Unternehmen ist im gewerblichen Straßengüterverkehr tätig:</w:t>
      </w:r>
    </w:p>
    <w:p w14:paraId="069F932C" w14:textId="77777777" w:rsidR="0000285F" w:rsidRPr="000B3AA4" w:rsidRDefault="00F564C0" w:rsidP="0000285F">
      <w:pPr>
        <w:autoSpaceDE w:val="0"/>
        <w:autoSpaceDN w:val="0"/>
        <w:adjustRightInd w:val="0"/>
        <w:ind w:left="3828"/>
        <w:jc w:val="both"/>
        <w:rPr>
          <w:rFonts w:ascii="Arial" w:hAnsi="Arial" w:cs="Arial"/>
          <w:b/>
          <w:lang w:val="de-DE"/>
        </w:rPr>
      </w:pPr>
      <w:sdt>
        <w:sdtPr>
          <w:rPr>
            <w:rFonts w:ascii="Arial" w:hAnsi="Arial" w:cs="Arial"/>
            <w:b/>
            <w:lang w:val="de-DE"/>
          </w:rPr>
          <w:id w:val="-693386051"/>
          <w14:checkbox>
            <w14:checked w14:val="0"/>
            <w14:checkedState w14:val="2612" w14:font="MS Gothic"/>
            <w14:uncheckedState w14:val="2610" w14:font="MS Gothic"/>
          </w14:checkbox>
        </w:sdtPr>
        <w:sdtEndPr/>
        <w:sdtContent>
          <w:r w:rsidR="0000285F" w:rsidRPr="000B3AA4">
            <w:rPr>
              <w:rFonts w:ascii="MS Gothic" w:eastAsia="MS Gothic" w:hAnsi="MS Gothic" w:cs="Arial" w:hint="eastAsia"/>
              <w:b/>
              <w:lang w:val="de-DE"/>
            </w:rPr>
            <w:t>☐</w:t>
          </w:r>
        </w:sdtContent>
      </w:sdt>
      <w:r w:rsidR="00E167E3" w:rsidRPr="000B3AA4">
        <w:rPr>
          <w:rFonts w:ascii="Arial" w:hAnsi="Arial" w:cs="Arial"/>
          <w:b/>
          <w:lang w:val="de-DE"/>
        </w:rPr>
        <w:t xml:space="preserve"> Ja</w:t>
      </w:r>
    </w:p>
    <w:p w14:paraId="32DDC2B8" w14:textId="77777777" w:rsidR="0000285F" w:rsidRPr="000B3AA4" w:rsidRDefault="00F564C0" w:rsidP="0000285F">
      <w:pPr>
        <w:autoSpaceDE w:val="0"/>
        <w:autoSpaceDN w:val="0"/>
        <w:adjustRightInd w:val="0"/>
        <w:ind w:left="3828"/>
        <w:jc w:val="both"/>
        <w:rPr>
          <w:rFonts w:ascii="Arial" w:hAnsi="Arial" w:cs="Arial"/>
          <w:b/>
          <w:lang w:val="de-DE"/>
        </w:rPr>
      </w:pPr>
      <w:sdt>
        <w:sdtPr>
          <w:rPr>
            <w:rFonts w:ascii="Arial" w:hAnsi="Arial" w:cs="Arial"/>
            <w:b/>
            <w:lang w:val="de-DE"/>
          </w:rPr>
          <w:id w:val="-400375029"/>
          <w14:checkbox>
            <w14:checked w14:val="0"/>
            <w14:checkedState w14:val="2612" w14:font="MS Gothic"/>
            <w14:uncheckedState w14:val="2610" w14:font="MS Gothic"/>
          </w14:checkbox>
        </w:sdtPr>
        <w:sdtEndPr/>
        <w:sdtContent>
          <w:r w:rsidR="00E167E3" w:rsidRPr="000B3AA4">
            <w:rPr>
              <w:rFonts w:ascii="MS Gothic" w:eastAsia="MS Gothic" w:hAnsi="MS Gothic" w:cs="Arial" w:hint="eastAsia"/>
              <w:b/>
              <w:lang w:val="de-DE"/>
            </w:rPr>
            <w:t>☐</w:t>
          </w:r>
        </w:sdtContent>
      </w:sdt>
      <w:r w:rsidR="00E167E3" w:rsidRPr="000B3AA4">
        <w:rPr>
          <w:rFonts w:ascii="Arial" w:hAnsi="Arial" w:cs="Arial"/>
          <w:b/>
          <w:lang w:val="de-DE"/>
        </w:rPr>
        <w:t xml:space="preserve"> Nein</w:t>
      </w:r>
    </w:p>
    <w:p w14:paraId="0083EE7B" w14:textId="77777777" w:rsidR="0000285F" w:rsidRPr="000B3AA4" w:rsidRDefault="00E167E3" w:rsidP="0000285F">
      <w:pPr>
        <w:autoSpaceDE w:val="0"/>
        <w:autoSpaceDN w:val="0"/>
        <w:adjustRightInd w:val="0"/>
        <w:jc w:val="both"/>
        <w:rPr>
          <w:rFonts w:ascii="Arial" w:hAnsi="Arial" w:cs="Arial"/>
          <w:lang w:val="de-DE"/>
        </w:rPr>
      </w:pPr>
      <w:r w:rsidRPr="000B3AA4">
        <w:rPr>
          <w:rFonts w:ascii="Arial" w:hAnsi="Arial" w:cs="Arial"/>
          <w:lang w:val="de-DE"/>
        </w:rPr>
        <w:t>Ich erkläre, dass mir als ein einziges Unternehmen im laufenden Steuerjahr und in den vorangegangenen zwei Steuerjahren auf Grundlage</w:t>
      </w:r>
      <w:r w:rsidR="0000285F" w:rsidRPr="000B3AA4">
        <w:rPr>
          <w:rFonts w:ascii="Arial" w:hAnsi="Arial" w:cs="Arial"/>
          <w:lang w:val="de-DE"/>
        </w:rPr>
        <w:t>:</w:t>
      </w:r>
    </w:p>
    <w:p w14:paraId="60608BCB" w14:textId="77777777" w:rsidR="0045373F" w:rsidRPr="000B3AA4" w:rsidRDefault="0045373F" w:rsidP="0045373F">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 xml:space="preserve">der </w:t>
      </w:r>
      <w:r w:rsidR="00AB4140" w:rsidRPr="000B3AA4">
        <w:rPr>
          <w:rFonts w:ascii="Arial" w:hAnsi="Arial" w:cs="Arial"/>
          <w:lang w:val="de-DE"/>
        </w:rPr>
        <w:t>Verordnung (EU) 2020/972 der Kommission vom 2. Juli 2020 zur Änderung der Verordnung (EU) Nr. 1407/2013 hinsichtlich ihrer Verlängerung und zur Änderung der Verordnung (EU) Nr. 651/2014 hinsichtlich ihrer Verlängerung und relevanter Anpassungen</w:t>
      </w:r>
      <w:r w:rsidRPr="000B3AA4">
        <w:rPr>
          <w:rFonts w:ascii="Arial" w:hAnsi="Arial" w:cs="Arial"/>
          <w:lang w:val="de-DE"/>
        </w:rPr>
        <w:t>,</w:t>
      </w:r>
    </w:p>
    <w:p w14:paraId="72DFE3E7" w14:textId="77777777" w:rsidR="0020718C" w:rsidRPr="000B3AA4" w:rsidRDefault="0045373F" w:rsidP="0020718C">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(EU) Nr. 1407/2013 der Kommission vom 18. Dezember 2013 über die Anwendung der Artikel 107 und 108 des Vertrags über die Arbeitsweise der Europäischen Union auf De-</w:t>
      </w:r>
      <w:proofErr w:type="spellStart"/>
      <w:r w:rsidRPr="000B3AA4">
        <w:rPr>
          <w:rFonts w:ascii="Arial" w:hAnsi="Arial" w:cs="Arial"/>
          <w:lang w:val="de-DE"/>
        </w:rPr>
        <w:t>minimis</w:t>
      </w:r>
      <w:proofErr w:type="spellEnd"/>
      <w:r w:rsidRPr="000B3AA4">
        <w:rPr>
          <w:rFonts w:ascii="Arial" w:hAnsi="Arial" w:cs="Arial"/>
          <w:lang w:val="de-DE"/>
        </w:rPr>
        <w:t>-Beihilfen (allgemeine De-</w:t>
      </w:r>
      <w:proofErr w:type="spellStart"/>
      <w:r w:rsidRPr="000B3AA4">
        <w:rPr>
          <w:rFonts w:ascii="Arial" w:hAnsi="Arial" w:cs="Arial"/>
          <w:lang w:val="de-DE"/>
        </w:rPr>
        <w:t>minimis</w:t>
      </w:r>
      <w:proofErr w:type="spellEnd"/>
      <w:r w:rsidRPr="000B3AA4">
        <w:rPr>
          <w:rFonts w:ascii="Arial" w:hAnsi="Arial" w:cs="Arial"/>
          <w:lang w:val="de-DE"/>
        </w:rPr>
        <w:t>-Beihilfen),</w:t>
      </w:r>
    </w:p>
    <w:p w14:paraId="12371593" w14:textId="20F24BBF" w:rsidR="0020718C" w:rsidRPr="000B3AA4" w:rsidRDefault="0020718C" w:rsidP="0020718C">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(EG) 1998/2006 der Kommission vom 15. Dezember 2006 über die Anwendung der Artikel 87 und 88 EG-Ver</w:t>
      </w:r>
      <w:r w:rsidR="009B39EF" w:rsidRPr="000B3AA4">
        <w:rPr>
          <w:rFonts w:ascii="Arial" w:hAnsi="Arial" w:cs="Arial"/>
          <w:lang w:val="de-DE"/>
        </w:rPr>
        <w:t>trag auf De-</w:t>
      </w:r>
      <w:proofErr w:type="spellStart"/>
      <w:r w:rsidR="009B39EF" w:rsidRPr="000B3AA4">
        <w:rPr>
          <w:rFonts w:ascii="Arial" w:hAnsi="Arial" w:cs="Arial"/>
          <w:lang w:val="de-DE"/>
        </w:rPr>
        <w:t>minimis</w:t>
      </w:r>
      <w:proofErr w:type="spellEnd"/>
      <w:r w:rsidR="009B39EF" w:rsidRPr="000B3AA4">
        <w:rPr>
          <w:rFonts w:ascii="Arial" w:hAnsi="Arial" w:cs="Arial"/>
          <w:lang w:val="de-DE"/>
        </w:rPr>
        <w:t>-Beihilfen</w:t>
      </w:r>
      <w:r w:rsidRPr="000B3AA4">
        <w:rPr>
          <w:rFonts w:ascii="Arial" w:hAnsi="Arial" w:cs="Arial"/>
          <w:lang w:val="de-DE"/>
        </w:rPr>
        <w:t xml:space="preserve"> (allgemeine De-</w:t>
      </w:r>
      <w:proofErr w:type="spellStart"/>
      <w:r w:rsidRPr="000B3AA4">
        <w:rPr>
          <w:rFonts w:ascii="Arial" w:hAnsi="Arial" w:cs="Arial"/>
          <w:lang w:val="de-DE"/>
        </w:rPr>
        <w:t>minimis</w:t>
      </w:r>
      <w:proofErr w:type="spellEnd"/>
      <w:r w:rsidRPr="000B3AA4">
        <w:rPr>
          <w:rFonts w:ascii="Arial" w:hAnsi="Arial" w:cs="Arial"/>
          <w:lang w:val="de-DE"/>
        </w:rPr>
        <w:t>-Beihilfen)</w:t>
      </w:r>
      <w:r w:rsidR="006E6C57" w:rsidRPr="000B3AA4">
        <w:rPr>
          <w:rStyle w:val="FootnoteReference"/>
          <w:rFonts w:ascii="Arial" w:hAnsi="Arial" w:cs="Arial"/>
          <w:lang w:val="de-DE"/>
        </w:rPr>
        <w:footnoteReference w:id="4"/>
      </w:r>
      <w:r w:rsidRPr="000B3AA4">
        <w:rPr>
          <w:rFonts w:ascii="Arial" w:hAnsi="Arial" w:cs="Arial"/>
          <w:lang w:val="de-DE"/>
        </w:rPr>
        <w:t>,</w:t>
      </w:r>
    </w:p>
    <w:p w14:paraId="6643573B" w14:textId="6E92EFD8" w:rsidR="00422B44" w:rsidRPr="000B3AA4" w:rsidRDefault="0020718C" w:rsidP="00422B44">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(EU) Nr. 1408/2013 der Kommission vom 18. Dezember 2013 über die Anwendung der Artikel 107 und 108 des Vertrags über die Arbeitsweise der Europäischen Union auf De-</w:t>
      </w:r>
      <w:proofErr w:type="spellStart"/>
      <w:r w:rsidRPr="000B3AA4">
        <w:rPr>
          <w:rFonts w:ascii="Arial" w:hAnsi="Arial" w:cs="Arial"/>
          <w:lang w:val="de-DE"/>
        </w:rPr>
        <w:t>m</w:t>
      </w:r>
      <w:r w:rsidR="00A82311" w:rsidRPr="000B3AA4">
        <w:rPr>
          <w:rFonts w:ascii="Arial" w:hAnsi="Arial" w:cs="Arial"/>
          <w:lang w:val="de-DE"/>
        </w:rPr>
        <w:t>inimis</w:t>
      </w:r>
      <w:proofErr w:type="spellEnd"/>
      <w:r w:rsidR="00A82311" w:rsidRPr="000B3AA4">
        <w:rPr>
          <w:rFonts w:ascii="Arial" w:hAnsi="Arial" w:cs="Arial"/>
          <w:lang w:val="de-DE"/>
        </w:rPr>
        <w:t>-Beihilfen im Agrarsektor</w:t>
      </w:r>
      <w:r w:rsidR="00A82311" w:rsidRPr="000B3AA4">
        <w:rPr>
          <w:rStyle w:val="FootnoteReference"/>
          <w:rFonts w:ascii="Arial" w:hAnsi="Arial" w:cs="Arial"/>
          <w:lang w:val="de-DE"/>
        </w:rPr>
        <w:footnoteReference w:id="5"/>
      </w:r>
      <w:r w:rsidRPr="000B3AA4">
        <w:rPr>
          <w:rFonts w:ascii="Arial" w:hAnsi="Arial" w:cs="Arial"/>
          <w:lang w:val="de-DE"/>
        </w:rPr>
        <w:t xml:space="preserve"> (Agrar-De-</w:t>
      </w:r>
      <w:proofErr w:type="spellStart"/>
      <w:r w:rsidRPr="000B3AA4">
        <w:rPr>
          <w:rFonts w:ascii="Arial" w:hAnsi="Arial" w:cs="Arial"/>
          <w:lang w:val="de-DE"/>
        </w:rPr>
        <w:t>minimis</w:t>
      </w:r>
      <w:proofErr w:type="spellEnd"/>
      <w:r w:rsidRPr="000B3AA4">
        <w:rPr>
          <w:rFonts w:ascii="Arial" w:hAnsi="Arial" w:cs="Arial"/>
          <w:lang w:val="de-DE"/>
        </w:rPr>
        <w:t>-Beihilfen),</w:t>
      </w:r>
    </w:p>
    <w:p w14:paraId="4076606E" w14:textId="7A4E0CAA" w:rsidR="002925AA" w:rsidRDefault="0020718C" w:rsidP="002925AA">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(EG) Nr. 1535/2007 der Kommission vom 20. Dezember 2007 über die Anwendung der Artike</w:t>
      </w:r>
      <w:r w:rsidR="00422B44" w:rsidRPr="000B3AA4">
        <w:rPr>
          <w:rFonts w:ascii="Arial" w:hAnsi="Arial" w:cs="Arial"/>
          <w:lang w:val="de-DE"/>
        </w:rPr>
        <w:t>l 87 und 88 EG-Vertrag auf De-</w:t>
      </w:r>
      <w:proofErr w:type="spellStart"/>
      <w:r w:rsidR="00422B44" w:rsidRPr="000B3AA4">
        <w:rPr>
          <w:rFonts w:ascii="Arial" w:hAnsi="Arial" w:cs="Arial"/>
          <w:lang w:val="de-DE"/>
        </w:rPr>
        <w:t>minimis</w:t>
      </w:r>
      <w:proofErr w:type="spellEnd"/>
      <w:r w:rsidR="00422B44" w:rsidRPr="000B3AA4">
        <w:rPr>
          <w:rFonts w:ascii="Arial" w:hAnsi="Arial" w:cs="Arial"/>
          <w:lang w:val="de-DE"/>
        </w:rPr>
        <w:t>-Be</w:t>
      </w:r>
      <w:r w:rsidR="006E6C57" w:rsidRPr="000B3AA4">
        <w:rPr>
          <w:rFonts w:ascii="Arial" w:hAnsi="Arial" w:cs="Arial"/>
          <w:lang w:val="de-DE"/>
        </w:rPr>
        <w:t xml:space="preserve">ihilfen im </w:t>
      </w:r>
      <w:proofErr w:type="spellStart"/>
      <w:r w:rsidR="006E6C57" w:rsidRPr="000B3AA4">
        <w:rPr>
          <w:rFonts w:ascii="Arial" w:hAnsi="Arial" w:cs="Arial"/>
          <w:lang w:val="de-DE"/>
        </w:rPr>
        <w:t>Agrarerzeugnissektor</w:t>
      </w:r>
      <w:proofErr w:type="spellEnd"/>
      <w:r w:rsidR="006E6C57" w:rsidRPr="000B3AA4">
        <w:rPr>
          <w:rStyle w:val="FootnoteReference"/>
          <w:rFonts w:ascii="Arial" w:hAnsi="Arial" w:cs="Arial"/>
          <w:lang w:val="de-DE"/>
        </w:rPr>
        <w:footnoteReference w:id="6"/>
      </w:r>
      <w:r w:rsidR="00422B44" w:rsidRPr="000B3AA4">
        <w:rPr>
          <w:rFonts w:ascii="Arial" w:hAnsi="Arial" w:cs="Arial"/>
          <w:lang w:val="de-DE"/>
        </w:rPr>
        <w:t xml:space="preserve"> (Agrar-De-</w:t>
      </w:r>
      <w:proofErr w:type="spellStart"/>
      <w:r w:rsidR="00422B44" w:rsidRPr="000B3AA4">
        <w:rPr>
          <w:rFonts w:ascii="Arial" w:hAnsi="Arial" w:cs="Arial"/>
          <w:lang w:val="de-DE"/>
        </w:rPr>
        <w:t>minimis</w:t>
      </w:r>
      <w:proofErr w:type="spellEnd"/>
      <w:r w:rsidR="00422B44" w:rsidRPr="000B3AA4">
        <w:rPr>
          <w:rFonts w:ascii="Arial" w:hAnsi="Arial" w:cs="Arial"/>
          <w:lang w:val="de-DE"/>
        </w:rPr>
        <w:t>-Beihilfen),</w:t>
      </w:r>
    </w:p>
    <w:p w14:paraId="1F48D285" w14:textId="0204C4C8" w:rsidR="000B3AA4" w:rsidRDefault="000B3AA4" w:rsidP="000B3AA4">
      <w:pPr>
        <w:autoSpaceDE w:val="0"/>
        <w:autoSpaceDN w:val="0"/>
        <w:adjustRightInd w:val="0"/>
        <w:spacing w:after="0" w:line="276" w:lineRule="auto"/>
        <w:jc w:val="both"/>
        <w:rPr>
          <w:rFonts w:ascii="Arial" w:hAnsi="Arial" w:cs="Arial"/>
          <w:lang w:val="de-DE"/>
        </w:rPr>
      </w:pPr>
    </w:p>
    <w:p w14:paraId="0BFDD69F" w14:textId="77777777" w:rsidR="000B3AA4" w:rsidRPr="000B3AA4" w:rsidRDefault="000B3AA4" w:rsidP="000B3AA4">
      <w:pPr>
        <w:autoSpaceDE w:val="0"/>
        <w:autoSpaceDN w:val="0"/>
        <w:adjustRightInd w:val="0"/>
        <w:spacing w:after="0" w:line="276" w:lineRule="auto"/>
        <w:jc w:val="both"/>
        <w:rPr>
          <w:rFonts w:ascii="Arial" w:hAnsi="Arial" w:cs="Arial"/>
          <w:lang w:val="de-DE"/>
        </w:rPr>
      </w:pPr>
    </w:p>
    <w:p w14:paraId="185E2851" w14:textId="77777777" w:rsidR="008405E9" w:rsidRPr="000B3AA4" w:rsidRDefault="002925AA" w:rsidP="008405E9">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lastRenderedPageBreak/>
        <w:t xml:space="preserve">der </w:t>
      </w:r>
      <w:r w:rsidR="00C00ABB" w:rsidRPr="000B3AA4">
        <w:rPr>
          <w:rFonts w:ascii="Arial" w:hAnsi="Arial" w:cs="Arial"/>
          <w:lang w:val="de-DE"/>
        </w:rPr>
        <w:t>Verordnung (EU) 2019/316 der Kommission vom 21. Februar 2019 zur Änderung der Verordnung (EU) Nr. 1408/2013 über die Anwendung der Artikel 107 und 108 des Vertrags über die Arbeitsweise der Europäischen Union auf De-</w:t>
      </w:r>
      <w:proofErr w:type="spellStart"/>
      <w:r w:rsidR="00C00ABB" w:rsidRPr="000B3AA4">
        <w:rPr>
          <w:rFonts w:ascii="Arial" w:hAnsi="Arial" w:cs="Arial"/>
          <w:lang w:val="de-DE"/>
        </w:rPr>
        <w:t>minimis</w:t>
      </w:r>
      <w:proofErr w:type="spellEnd"/>
      <w:r w:rsidR="00C00ABB" w:rsidRPr="000B3AA4">
        <w:rPr>
          <w:rFonts w:ascii="Arial" w:hAnsi="Arial" w:cs="Arial"/>
          <w:lang w:val="de-DE"/>
        </w:rPr>
        <w:t>-Beihilfen im Agrarsektor (Verlängerung bis zum</w:t>
      </w:r>
      <w:r w:rsidR="0000285F" w:rsidRPr="000B3AA4">
        <w:rPr>
          <w:rFonts w:ascii="Arial" w:hAnsi="Arial" w:cs="Arial"/>
          <w:lang w:val="de-DE"/>
        </w:rPr>
        <w:t xml:space="preserve"> 31</w:t>
      </w:r>
      <w:r w:rsidR="00C00ABB" w:rsidRPr="000B3AA4">
        <w:rPr>
          <w:rFonts w:ascii="Arial" w:hAnsi="Arial" w:cs="Arial"/>
          <w:lang w:val="de-DE"/>
        </w:rPr>
        <w:t>. Dezember</w:t>
      </w:r>
      <w:r w:rsidR="0000285F" w:rsidRPr="000B3AA4">
        <w:rPr>
          <w:rFonts w:ascii="Arial" w:hAnsi="Arial" w:cs="Arial"/>
          <w:lang w:val="de-DE"/>
        </w:rPr>
        <w:t xml:space="preserve"> 2027 </w:t>
      </w:r>
      <w:r w:rsidR="00C00ABB" w:rsidRPr="000B3AA4">
        <w:rPr>
          <w:rFonts w:ascii="Arial" w:hAnsi="Arial" w:cs="Arial"/>
          <w:lang w:val="de-DE"/>
        </w:rPr>
        <w:t>und Änderung der anwendbaren Schwellenwerte</w:t>
      </w:r>
      <w:r w:rsidR="0000285F" w:rsidRPr="000B3AA4">
        <w:rPr>
          <w:rFonts w:ascii="Arial" w:hAnsi="Arial" w:cs="Arial"/>
          <w:lang w:val="de-DE"/>
        </w:rPr>
        <w:t>),</w:t>
      </w:r>
      <w:r w:rsidR="0000285F" w:rsidRPr="000B3AA4">
        <w:rPr>
          <w:rStyle w:val="FootnoteReference"/>
          <w:rFonts w:ascii="Arial" w:hAnsi="Arial" w:cs="Arial"/>
          <w:lang w:val="fr-BE"/>
        </w:rPr>
        <w:footnoteReference w:id="7"/>
      </w:r>
    </w:p>
    <w:p w14:paraId="6F3D626C" w14:textId="470179A5" w:rsidR="008405E9" w:rsidRPr="000B3AA4" w:rsidRDefault="00486D9A" w:rsidP="008405E9">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(EU) Nr. 717/2014 der Kommission vom 27. Juni 2014 über die Anwendung der Artikel 107 und 108 des Vertrags über die Arbeitsweise der Europäischen Union auf De-</w:t>
      </w:r>
      <w:proofErr w:type="spellStart"/>
      <w:r w:rsidRPr="000B3AA4">
        <w:rPr>
          <w:rFonts w:ascii="Arial" w:hAnsi="Arial" w:cs="Arial"/>
          <w:lang w:val="de-DE"/>
        </w:rPr>
        <w:t>minimis</w:t>
      </w:r>
      <w:proofErr w:type="spellEnd"/>
      <w:r w:rsidRPr="000B3AA4">
        <w:rPr>
          <w:rFonts w:ascii="Arial" w:hAnsi="Arial" w:cs="Arial"/>
          <w:lang w:val="de-DE"/>
        </w:rPr>
        <w:t xml:space="preserve">-Beihilfen im </w:t>
      </w:r>
      <w:r w:rsidR="00514689" w:rsidRPr="000B3AA4">
        <w:rPr>
          <w:rFonts w:ascii="Arial" w:hAnsi="Arial" w:cs="Arial"/>
          <w:lang w:val="de-DE"/>
        </w:rPr>
        <w:t>Fischerei- und Aquakultursektor</w:t>
      </w:r>
      <w:r w:rsidR="00514689" w:rsidRPr="000B3AA4">
        <w:rPr>
          <w:rStyle w:val="FootnoteReference"/>
          <w:rFonts w:ascii="Arial" w:hAnsi="Arial" w:cs="Arial"/>
          <w:lang w:val="de-DE"/>
        </w:rPr>
        <w:footnoteReference w:id="8"/>
      </w:r>
      <w:r w:rsidRPr="000B3AA4">
        <w:rPr>
          <w:rFonts w:ascii="Arial" w:hAnsi="Arial" w:cs="Arial"/>
          <w:lang w:val="de-DE"/>
        </w:rPr>
        <w:t xml:space="preserve"> (Fischerei-De-</w:t>
      </w:r>
      <w:proofErr w:type="spellStart"/>
      <w:r w:rsidRPr="000B3AA4">
        <w:rPr>
          <w:rFonts w:ascii="Arial" w:hAnsi="Arial" w:cs="Arial"/>
          <w:lang w:val="de-DE"/>
        </w:rPr>
        <w:t>minimis</w:t>
      </w:r>
      <w:proofErr w:type="spellEnd"/>
      <w:r w:rsidRPr="000B3AA4">
        <w:rPr>
          <w:rFonts w:ascii="Arial" w:hAnsi="Arial" w:cs="Arial"/>
          <w:lang w:val="de-DE"/>
        </w:rPr>
        <w:t>-Beihilfen),</w:t>
      </w:r>
    </w:p>
    <w:p w14:paraId="20F5AF84" w14:textId="145DAD4A" w:rsidR="001E1FD1" w:rsidRPr="000B3AA4" w:rsidRDefault="00486D9A" w:rsidP="001E1FD1">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(EG) Nr. 875/2007 der Kommission vom 24. Juli 2007 über die Anwendung der Artikel 87 und 88 EG-Vertrag auf De-</w:t>
      </w:r>
      <w:proofErr w:type="spellStart"/>
      <w:r w:rsidRPr="000B3AA4">
        <w:rPr>
          <w:rFonts w:ascii="Arial" w:hAnsi="Arial" w:cs="Arial"/>
          <w:lang w:val="de-DE"/>
        </w:rPr>
        <w:t>minim</w:t>
      </w:r>
      <w:r w:rsidR="009B39EF" w:rsidRPr="000B3AA4">
        <w:rPr>
          <w:rFonts w:ascii="Arial" w:hAnsi="Arial" w:cs="Arial"/>
          <w:lang w:val="de-DE"/>
        </w:rPr>
        <w:t>is</w:t>
      </w:r>
      <w:proofErr w:type="spellEnd"/>
      <w:r w:rsidR="009B39EF" w:rsidRPr="000B3AA4">
        <w:rPr>
          <w:rFonts w:ascii="Arial" w:hAnsi="Arial" w:cs="Arial"/>
          <w:lang w:val="de-DE"/>
        </w:rPr>
        <w:t>-Beihilfen im Fischereisektor</w:t>
      </w:r>
      <w:r w:rsidRPr="000B3AA4">
        <w:rPr>
          <w:rFonts w:ascii="Arial" w:hAnsi="Arial" w:cs="Arial"/>
          <w:lang w:val="de-DE"/>
        </w:rPr>
        <w:t xml:space="preserve"> (Fisch</w:t>
      </w:r>
      <w:r w:rsidR="00091182" w:rsidRPr="000B3AA4">
        <w:rPr>
          <w:rFonts w:ascii="Arial" w:hAnsi="Arial" w:cs="Arial"/>
          <w:lang w:val="de-DE"/>
        </w:rPr>
        <w:t>erei-De-</w:t>
      </w:r>
      <w:proofErr w:type="spellStart"/>
      <w:r w:rsidR="00091182" w:rsidRPr="000B3AA4">
        <w:rPr>
          <w:rFonts w:ascii="Arial" w:hAnsi="Arial" w:cs="Arial"/>
          <w:lang w:val="de-DE"/>
        </w:rPr>
        <w:t>minimis</w:t>
      </w:r>
      <w:proofErr w:type="spellEnd"/>
      <w:r w:rsidR="00091182" w:rsidRPr="000B3AA4">
        <w:rPr>
          <w:rFonts w:ascii="Arial" w:hAnsi="Arial" w:cs="Arial"/>
          <w:lang w:val="de-DE"/>
        </w:rPr>
        <w:t xml:space="preserve">-Beihilfen), </w:t>
      </w:r>
      <w:r w:rsidR="00091182" w:rsidRPr="000B3AA4">
        <w:rPr>
          <w:rStyle w:val="FootnoteReference"/>
          <w:rFonts w:ascii="Arial" w:hAnsi="Arial" w:cs="Arial"/>
          <w:lang w:val="de-DE"/>
        </w:rPr>
        <w:footnoteReference w:id="9"/>
      </w:r>
    </w:p>
    <w:p w14:paraId="0C5B0C2F" w14:textId="0D1E4482" w:rsidR="009233EE" w:rsidRPr="000B3AA4" w:rsidRDefault="00486D9A" w:rsidP="009233EE">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(EU) Nr. 360/2012 der Kommission vom 25. April 2012 über die Anwendung der Artikel 107 und 108 des Vertrags über die Arbeitsweise der Europäischen Union auf De-</w:t>
      </w:r>
      <w:proofErr w:type="spellStart"/>
      <w:r w:rsidRPr="000B3AA4">
        <w:rPr>
          <w:rFonts w:ascii="Arial" w:hAnsi="Arial" w:cs="Arial"/>
          <w:lang w:val="de-DE"/>
        </w:rPr>
        <w:t>minimis</w:t>
      </w:r>
      <w:proofErr w:type="spellEnd"/>
      <w:r w:rsidRPr="000B3AA4">
        <w:rPr>
          <w:rFonts w:ascii="Arial" w:hAnsi="Arial" w:cs="Arial"/>
          <w:lang w:val="de-DE"/>
        </w:rPr>
        <w:t>-Beihilfen an Unternehmen, die Dienstleistungen von allgemeinem wirts</w:t>
      </w:r>
      <w:r w:rsidR="00710C84" w:rsidRPr="000B3AA4">
        <w:rPr>
          <w:rFonts w:ascii="Arial" w:hAnsi="Arial" w:cs="Arial"/>
          <w:lang w:val="de-DE"/>
        </w:rPr>
        <w:t>chaftlichem Interesse erbringen</w:t>
      </w:r>
      <w:r w:rsidR="00710C84" w:rsidRPr="000B3AA4">
        <w:rPr>
          <w:rStyle w:val="FootnoteReference"/>
          <w:rFonts w:ascii="Arial" w:hAnsi="Arial" w:cs="Arial"/>
          <w:lang w:val="de-DE"/>
        </w:rPr>
        <w:footnoteReference w:id="10"/>
      </w:r>
      <w:r w:rsidRPr="000B3AA4">
        <w:rPr>
          <w:rFonts w:ascii="Arial" w:hAnsi="Arial" w:cs="Arial"/>
          <w:lang w:val="de-DE"/>
        </w:rPr>
        <w:t xml:space="preserve"> (DAWI-De-</w:t>
      </w:r>
      <w:proofErr w:type="spellStart"/>
      <w:r w:rsidRPr="000B3AA4">
        <w:rPr>
          <w:rFonts w:ascii="Arial" w:hAnsi="Arial" w:cs="Arial"/>
          <w:lang w:val="de-DE"/>
        </w:rPr>
        <w:t>minimis</w:t>
      </w:r>
      <w:proofErr w:type="spellEnd"/>
      <w:r w:rsidRPr="000B3AA4">
        <w:rPr>
          <w:rFonts w:ascii="Arial" w:hAnsi="Arial" w:cs="Arial"/>
          <w:lang w:val="de-DE"/>
        </w:rPr>
        <w:t>-Beihilfen)</w:t>
      </w:r>
      <w:r w:rsidR="0000285F" w:rsidRPr="000B3AA4">
        <w:rPr>
          <w:rFonts w:ascii="Arial" w:hAnsi="Arial" w:cs="Arial"/>
          <w:lang w:val="de-DE"/>
        </w:rPr>
        <w:t>,</w:t>
      </w:r>
    </w:p>
    <w:p w14:paraId="1BEF2784" w14:textId="399646A9" w:rsidR="0000285F" w:rsidRPr="000B3AA4" w:rsidRDefault="009233EE" w:rsidP="009233EE">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(EU) 2020/1474 der Kommission vom 13. Oktober 2020 zur Änderung der Verordnung (EU) Nr. 360/2012 hinsichtlich der Verlängerung ihrer Geltungsdauer und einer befristeten Ausnahmeregelung für Unternehmen in Schwierigkeiten zur Berücksichtigung der Auswirkungen der COVID-19-Pandemie (Text von Bedeutung für den EWR)</w:t>
      </w:r>
      <w:r w:rsidR="0000285F" w:rsidRPr="000B3AA4">
        <w:rPr>
          <w:rStyle w:val="FootnoteReference"/>
          <w:rFonts w:ascii="Arial" w:hAnsi="Arial" w:cs="Arial"/>
          <w:lang w:val="fr-BE"/>
        </w:rPr>
        <w:footnoteReference w:id="11"/>
      </w:r>
      <w:r w:rsidR="000A5C45" w:rsidRPr="000B3AA4">
        <w:rPr>
          <w:rFonts w:ascii="Arial" w:hAnsi="Arial" w:cs="Arial"/>
          <w:lang w:val="de-DE"/>
        </w:rPr>
        <w:t>,</w:t>
      </w:r>
    </w:p>
    <w:p w14:paraId="40CBAE85" w14:textId="77777777" w:rsidR="0000285F" w:rsidRPr="000B3AA4" w:rsidRDefault="0000285F" w:rsidP="0000285F">
      <w:pPr>
        <w:pStyle w:val="BodyText2"/>
        <w:ind w:right="0"/>
        <w:jc w:val="both"/>
        <w:rPr>
          <w:rFonts w:ascii="Arial" w:hAnsi="Arial" w:cs="Arial"/>
          <w:sz w:val="22"/>
          <w:szCs w:val="22"/>
          <w:lang w:val="de-DE" w:eastAsia="en-US"/>
        </w:rPr>
        <w:sectPr w:rsidR="0000285F" w:rsidRPr="000B3AA4" w:rsidSect="00011777">
          <w:footerReference w:type="default" r:id="rId11"/>
          <w:headerReference w:type="first" r:id="rId12"/>
          <w:footerReference w:type="first" r:id="rId13"/>
          <w:pgSz w:w="11906" w:h="16838"/>
          <w:pgMar w:top="1440" w:right="1440" w:bottom="1440" w:left="1440" w:header="568" w:footer="708" w:gutter="0"/>
          <w:cols w:space="708"/>
          <w:titlePg/>
          <w:docGrid w:linePitch="360"/>
        </w:sectPr>
      </w:pPr>
    </w:p>
    <w:p w14:paraId="60F30DAA" w14:textId="5C145CD4" w:rsidR="007765A9" w:rsidRPr="000B3AA4" w:rsidRDefault="00F564C0" w:rsidP="007765A9">
      <w:pPr>
        <w:autoSpaceDE w:val="0"/>
        <w:autoSpaceDN w:val="0"/>
        <w:adjustRightInd w:val="0"/>
        <w:ind w:left="284" w:hanging="284"/>
        <w:jc w:val="both"/>
        <w:rPr>
          <w:rFonts w:ascii="Arial" w:hAnsi="Arial" w:cs="Arial"/>
          <w:lang w:val="de-DE"/>
        </w:rPr>
      </w:pPr>
      <w:sdt>
        <w:sdtPr>
          <w:rPr>
            <w:rFonts w:ascii="Arial" w:hAnsi="Arial" w:cs="Arial"/>
            <w:lang w:val="de-DE"/>
          </w:rPr>
          <w:id w:val="1176227489"/>
          <w14:checkbox>
            <w14:checked w14:val="0"/>
            <w14:checkedState w14:val="2612" w14:font="MS Gothic"/>
            <w14:uncheckedState w14:val="2610" w14:font="MS Gothic"/>
          </w14:checkbox>
        </w:sdtPr>
        <w:sdtEndPr/>
        <w:sdtContent>
          <w:r w:rsidR="00E1530E" w:rsidRPr="000B3AA4">
            <w:rPr>
              <w:rFonts w:ascii="MS Gothic" w:eastAsia="MS Gothic" w:hAnsi="MS Gothic" w:cs="Arial" w:hint="eastAsia"/>
              <w:lang w:val="de-DE"/>
            </w:rPr>
            <w:t>☐</w:t>
          </w:r>
        </w:sdtContent>
      </w:sdt>
      <w:r w:rsidR="007765A9" w:rsidRPr="000B3AA4">
        <w:rPr>
          <w:rFonts w:ascii="Arial" w:hAnsi="Arial" w:cs="Arial"/>
          <w:lang w:val="de-DE"/>
        </w:rPr>
        <w:tab/>
      </w:r>
      <w:r w:rsidR="00E1530E" w:rsidRPr="000B3AA4">
        <w:rPr>
          <w:rFonts w:ascii="Arial" w:hAnsi="Arial" w:cs="Arial"/>
          <w:u w:val="single"/>
          <w:lang w:val="de-DE"/>
        </w:rPr>
        <w:t>keine</w:t>
      </w:r>
      <w:r w:rsidR="00E1530E" w:rsidRPr="000B3AA4">
        <w:rPr>
          <w:rFonts w:ascii="Arial" w:hAnsi="Arial" w:cs="Arial"/>
          <w:lang w:val="de-DE"/>
        </w:rPr>
        <w:t xml:space="preserve"> De-</w:t>
      </w:r>
      <w:proofErr w:type="spellStart"/>
      <w:r w:rsidR="00E1530E" w:rsidRPr="000B3AA4">
        <w:rPr>
          <w:rFonts w:ascii="Arial" w:hAnsi="Arial" w:cs="Arial"/>
          <w:lang w:val="de-DE"/>
        </w:rPr>
        <w:t>minimis</w:t>
      </w:r>
      <w:proofErr w:type="spellEnd"/>
      <w:r w:rsidR="00E1530E" w:rsidRPr="000B3AA4">
        <w:rPr>
          <w:rFonts w:ascii="Arial" w:hAnsi="Arial" w:cs="Arial"/>
          <w:lang w:val="de-DE"/>
        </w:rPr>
        <w:t>-Beihilfen</w:t>
      </w:r>
      <w:r w:rsidR="00DD4A4C" w:rsidRPr="000B3AA4">
        <w:rPr>
          <w:rFonts w:ascii="Arial" w:hAnsi="Arial" w:cs="Arial"/>
          <w:lang w:val="de-DE"/>
        </w:rPr>
        <w:t xml:space="preserve"> gewährt wurden.</w:t>
      </w:r>
    </w:p>
    <w:p w14:paraId="6D0941A5" w14:textId="152767AD" w:rsidR="0000285F" w:rsidRPr="000B3AA4" w:rsidRDefault="00F564C0" w:rsidP="005E2BC4">
      <w:pPr>
        <w:autoSpaceDE w:val="0"/>
        <w:autoSpaceDN w:val="0"/>
        <w:adjustRightInd w:val="0"/>
        <w:spacing w:after="120"/>
        <w:ind w:left="284" w:hanging="284"/>
        <w:jc w:val="both"/>
        <w:rPr>
          <w:rFonts w:ascii="Arial" w:hAnsi="Arial" w:cs="Arial"/>
          <w:lang w:val="de-DE"/>
        </w:rPr>
      </w:pPr>
      <w:sdt>
        <w:sdtPr>
          <w:rPr>
            <w:rFonts w:ascii="Arial" w:hAnsi="Arial" w:cs="Arial"/>
            <w:lang w:val="de-DE"/>
          </w:rPr>
          <w:id w:val="1441339975"/>
          <w14:checkbox>
            <w14:checked w14:val="0"/>
            <w14:checkedState w14:val="2612" w14:font="MS Gothic"/>
            <w14:uncheckedState w14:val="2610" w14:font="MS Gothic"/>
          </w14:checkbox>
        </w:sdtPr>
        <w:sdtEndPr/>
        <w:sdtContent>
          <w:r w:rsidR="007765A9" w:rsidRPr="000B3AA4">
            <w:rPr>
              <w:rFonts w:ascii="MS Gothic" w:eastAsia="MS Gothic" w:hAnsi="MS Gothic" w:cs="Arial" w:hint="eastAsia"/>
              <w:lang w:val="de-DE"/>
            </w:rPr>
            <w:t>☐</w:t>
          </w:r>
        </w:sdtContent>
      </w:sdt>
      <w:r w:rsidR="007765A9" w:rsidRPr="000B3AA4">
        <w:rPr>
          <w:rFonts w:ascii="Arial" w:hAnsi="Arial" w:cs="Arial"/>
          <w:lang w:val="de-DE"/>
        </w:rPr>
        <w:tab/>
      </w:r>
      <w:r w:rsidR="00E1530E" w:rsidRPr="000B3AA4">
        <w:rPr>
          <w:rFonts w:ascii="Arial" w:hAnsi="Arial" w:cs="Arial"/>
          <w:lang w:val="de-DE"/>
        </w:rPr>
        <w:t>die nachstehend aufgeführten De-</w:t>
      </w:r>
      <w:proofErr w:type="spellStart"/>
      <w:r w:rsidR="00E1530E" w:rsidRPr="000B3AA4">
        <w:rPr>
          <w:rFonts w:ascii="Arial" w:hAnsi="Arial" w:cs="Arial"/>
          <w:lang w:val="de-DE"/>
        </w:rPr>
        <w:t>minimis</w:t>
      </w:r>
      <w:proofErr w:type="spellEnd"/>
      <w:r w:rsidR="00E1530E" w:rsidRPr="000B3AA4">
        <w:rPr>
          <w:rFonts w:ascii="Arial" w:hAnsi="Arial" w:cs="Arial"/>
          <w:lang w:val="de-DE"/>
        </w:rPr>
        <w:t>-Beihilfen</w:t>
      </w:r>
      <w:r w:rsidR="00DD4A4C" w:rsidRPr="000B3AA4">
        <w:rPr>
          <w:rFonts w:ascii="Arial" w:hAnsi="Arial" w:cs="Arial"/>
          <w:lang w:val="de-DE"/>
        </w:rPr>
        <w:t xml:space="preserve"> </w:t>
      </w:r>
      <w:r w:rsidR="00E1530E" w:rsidRPr="000B3AA4">
        <w:rPr>
          <w:rFonts w:ascii="Arial" w:hAnsi="Arial" w:cs="Arial"/>
          <w:lang w:val="de-DE"/>
        </w:rPr>
        <w:t>gewährt wurden (von der jeweiligen Bewilligungsbehörde im Bewilligungsbescheid als De-</w:t>
      </w:r>
      <w:proofErr w:type="spellStart"/>
      <w:r w:rsidR="00E1530E" w:rsidRPr="000B3AA4">
        <w:rPr>
          <w:rFonts w:ascii="Arial" w:hAnsi="Arial" w:cs="Arial"/>
          <w:lang w:val="de-DE"/>
        </w:rPr>
        <w:t>minimis</w:t>
      </w:r>
      <w:proofErr w:type="spellEnd"/>
      <w:r w:rsidR="00E1530E" w:rsidRPr="000B3AA4">
        <w:rPr>
          <w:rFonts w:ascii="Arial" w:hAnsi="Arial" w:cs="Arial"/>
          <w:lang w:val="de-DE"/>
        </w:rPr>
        <w:t>-Beihilfe mit Angabe der jeweiligen Verordnung bezeichnet).</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7765A9" w:rsidRPr="00F564C0" w14:paraId="0B4C394E" w14:textId="77777777" w:rsidTr="008A78CF">
        <w:tc>
          <w:tcPr>
            <w:tcW w:w="1985" w:type="dxa"/>
            <w:shd w:val="clear" w:color="auto" w:fill="auto"/>
          </w:tcPr>
          <w:p w14:paraId="00060AD1" w14:textId="0327D2A1" w:rsidR="007765A9" w:rsidRPr="000B3AA4" w:rsidRDefault="00E1530E" w:rsidP="008A78CF">
            <w:pPr>
              <w:pStyle w:val="BodyText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Datum</w:t>
            </w:r>
            <w:proofErr w:type="spellEnd"/>
            <w:r w:rsidRPr="000B3AA4">
              <w:rPr>
                <w:rFonts w:ascii="Arial" w:eastAsiaTheme="minorHAnsi" w:hAnsi="Arial" w:cs="Arial"/>
                <w:sz w:val="22"/>
                <w:szCs w:val="22"/>
                <w:lang w:val="fr-BE" w:eastAsia="en-US"/>
              </w:rPr>
              <w:t xml:space="preserve"> </w:t>
            </w:r>
            <w:proofErr w:type="spellStart"/>
            <w:r w:rsidRPr="000B3AA4">
              <w:rPr>
                <w:rFonts w:ascii="Arial" w:eastAsiaTheme="minorHAnsi" w:hAnsi="Arial" w:cs="Arial"/>
                <w:sz w:val="22"/>
                <w:szCs w:val="22"/>
                <w:lang w:val="fr-BE" w:eastAsia="en-US"/>
              </w:rPr>
              <w:t>Zuwendungs-bescheid</w:t>
            </w:r>
            <w:proofErr w:type="spellEnd"/>
            <w:r w:rsidRPr="000B3AA4">
              <w:rPr>
                <w:rFonts w:ascii="Arial" w:eastAsiaTheme="minorHAnsi" w:hAnsi="Arial" w:cs="Arial"/>
                <w:sz w:val="22"/>
                <w:szCs w:val="22"/>
                <w:lang w:val="fr-BE" w:eastAsia="en-US"/>
              </w:rPr>
              <w:t>/ -</w:t>
            </w:r>
            <w:proofErr w:type="spellStart"/>
            <w:r w:rsidRPr="000B3AA4">
              <w:rPr>
                <w:rFonts w:ascii="Arial" w:eastAsiaTheme="minorHAnsi" w:hAnsi="Arial" w:cs="Arial"/>
                <w:sz w:val="22"/>
                <w:szCs w:val="22"/>
                <w:lang w:val="fr-BE" w:eastAsia="en-US"/>
              </w:rPr>
              <w:t>vertrag</w:t>
            </w:r>
            <w:proofErr w:type="spellEnd"/>
          </w:p>
        </w:tc>
        <w:tc>
          <w:tcPr>
            <w:tcW w:w="3544" w:type="dxa"/>
            <w:shd w:val="clear" w:color="auto" w:fill="auto"/>
          </w:tcPr>
          <w:p w14:paraId="7B468FA0" w14:textId="37D56571" w:rsidR="007765A9" w:rsidRPr="000B3AA4" w:rsidRDefault="00E1530E" w:rsidP="008A78CF">
            <w:pPr>
              <w:pStyle w:val="BodyText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Zuwendungsgeber (Beihilfegeber), Aktenzeichen bitte angebe</w:t>
            </w:r>
            <w:r w:rsidR="00B33C70" w:rsidRPr="000B3AA4">
              <w:rPr>
                <w:rFonts w:ascii="Arial" w:eastAsiaTheme="minorHAnsi" w:hAnsi="Arial" w:cs="Arial"/>
                <w:sz w:val="22"/>
                <w:szCs w:val="22"/>
                <w:lang w:val="de-DE" w:eastAsia="en-US"/>
              </w:rPr>
              <w:t>n</w:t>
            </w:r>
          </w:p>
        </w:tc>
        <w:tc>
          <w:tcPr>
            <w:tcW w:w="1842" w:type="dxa"/>
            <w:shd w:val="clear" w:color="auto" w:fill="auto"/>
          </w:tcPr>
          <w:p w14:paraId="0627D214" w14:textId="003A34CA" w:rsidR="007765A9" w:rsidRPr="000B3AA4" w:rsidRDefault="00E1530E" w:rsidP="008A78CF">
            <w:pPr>
              <w:pStyle w:val="BodyText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Form der Beihilfe (z. B. Zuschuss, Darlehen, Bürgschaft)</w:t>
            </w:r>
          </w:p>
        </w:tc>
        <w:tc>
          <w:tcPr>
            <w:tcW w:w="2127" w:type="dxa"/>
            <w:shd w:val="clear" w:color="auto" w:fill="auto"/>
          </w:tcPr>
          <w:p w14:paraId="40B301E9" w14:textId="07D5EB76" w:rsidR="007765A9" w:rsidRPr="000B3AA4" w:rsidRDefault="00E1530E" w:rsidP="008A78CF">
            <w:pPr>
              <w:pStyle w:val="BodyText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Fördersumme</w:t>
            </w:r>
            <w:proofErr w:type="spellEnd"/>
            <w:r w:rsidRPr="000B3AA4">
              <w:rPr>
                <w:rFonts w:ascii="Arial" w:eastAsiaTheme="minorHAnsi" w:hAnsi="Arial" w:cs="Arial"/>
                <w:sz w:val="22"/>
                <w:szCs w:val="22"/>
                <w:lang w:val="fr-BE" w:eastAsia="en-US"/>
              </w:rPr>
              <w:t xml:space="preserve"> in EUR</w:t>
            </w:r>
          </w:p>
        </w:tc>
        <w:tc>
          <w:tcPr>
            <w:tcW w:w="1960" w:type="dxa"/>
            <w:shd w:val="clear" w:color="auto" w:fill="auto"/>
          </w:tcPr>
          <w:p w14:paraId="2E5D2DC6" w14:textId="41C18D32" w:rsidR="007765A9" w:rsidRPr="000B3AA4" w:rsidRDefault="00E1530E" w:rsidP="008A78CF">
            <w:pPr>
              <w:pStyle w:val="BodyText2"/>
              <w:ind w:right="0"/>
              <w:jc w:val="center"/>
              <w:rPr>
                <w:rFonts w:ascii="Arial" w:eastAsiaTheme="minorHAnsi" w:hAnsi="Arial" w:cs="Arial"/>
                <w:sz w:val="22"/>
                <w:szCs w:val="22"/>
                <w:lang w:val="fr-BE" w:eastAsia="en-US"/>
              </w:rPr>
            </w:pPr>
            <w:r w:rsidRPr="000B3AA4">
              <w:rPr>
                <w:rFonts w:ascii="Arial" w:eastAsiaTheme="minorHAnsi" w:hAnsi="Arial" w:cs="Arial"/>
                <w:sz w:val="22"/>
                <w:szCs w:val="22"/>
                <w:lang w:val="fr-BE" w:eastAsia="en-US"/>
              </w:rPr>
              <w:t>Subventions-</w:t>
            </w:r>
            <w:proofErr w:type="spellStart"/>
            <w:r w:rsidRPr="000B3AA4">
              <w:rPr>
                <w:rFonts w:ascii="Arial" w:eastAsiaTheme="minorHAnsi" w:hAnsi="Arial" w:cs="Arial"/>
                <w:sz w:val="22"/>
                <w:szCs w:val="22"/>
                <w:lang w:val="fr-BE" w:eastAsia="en-US"/>
              </w:rPr>
              <w:t>äquivalent</w:t>
            </w:r>
            <w:proofErr w:type="spellEnd"/>
            <w:r w:rsidRPr="000B3AA4">
              <w:rPr>
                <w:rFonts w:ascii="Arial" w:eastAsiaTheme="minorHAnsi" w:hAnsi="Arial" w:cs="Arial"/>
                <w:sz w:val="22"/>
                <w:szCs w:val="22"/>
                <w:lang w:val="fr-BE" w:eastAsia="en-US"/>
              </w:rPr>
              <w:t xml:space="preserve"> in EUR</w:t>
            </w:r>
          </w:p>
        </w:tc>
        <w:tc>
          <w:tcPr>
            <w:tcW w:w="2292" w:type="dxa"/>
          </w:tcPr>
          <w:p w14:paraId="47B1CE82" w14:textId="63CB66B2" w:rsidR="007765A9" w:rsidRPr="000B3AA4" w:rsidRDefault="00E1530E" w:rsidP="008A78CF">
            <w:pPr>
              <w:pStyle w:val="BodyText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Art der De-</w:t>
            </w:r>
            <w:proofErr w:type="spellStart"/>
            <w:r w:rsidRPr="000B3AA4">
              <w:rPr>
                <w:rFonts w:ascii="Arial" w:eastAsiaTheme="minorHAnsi" w:hAnsi="Arial" w:cs="Arial"/>
                <w:sz w:val="22"/>
                <w:szCs w:val="22"/>
                <w:lang w:val="de-DE" w:eastAsia="en-US"/>
              </w:rPr>
              <w:t>minimis</w:t>
            </w:r>
            <w:proofErr w:type="spellEnd"/>
            <w:r w:rsidRPr="000B3AA4">
              <w:rPr>
                <w:rFonts w:ascii="Arial" w:eastAsiaTheme="minorHAnsi" w:hAnsi="Arial" w:cs="Arial"/>
                <w:sz w:val="22"/>
                <w:szCs w:val="22"/>
                <w:lang w:val="de-DE" w:eastAsia="en-US"/>
              </w:rPr>
              <w:t>- Beihilfe</w:t>
            </w:r>
            <w:r w:rsidR="007765A9" w:rsidRPr="000B3AA4">
              <w:rPr>
                <w:rFonts w:ascii="Arial" w:eastAsiaTheme="minorHAnsi" w:hAnsi="Arial" w:cs="Arial"/>
                <w:sz w:val="22"/>
                <w:szCs w:val="22"/>
                <w:vertAlign w:val="superscript"/>
                <w:lang w:val="fr-BE" w:eastAsia="en-US"/>
              </w:rPr>
              <w:footnoteReference w:id="12"/>
            </w:r>
          </w:p>
        </w:tc>
      </w:tr>
      <w:tr w:rsidR="007765A9" w:rsidRPr="00F564C0" w14:paraId="3F9C4C31" w14:textId="77777777" w:rsidTr="008A78CF">
        <w:tc>
          <w:tcPr>
            <w:tcW w:w="1985" w:type="dxa"/>
            <w:shd w:val="clear" w:color="auto" w:fill="auto"/>
          </w:tcPr>
          <w:p w14:paraId="063F2448" w14:textId="77777777" w:rsidR="007765A9" w:rsidRPr="000B3AA4" w:rsidRDefault="007765A9" w:rsidP="008A78CF">
            <w:pPr>
              <w:pStyle w:val="BodyText2"/>
              <w:ind w:right="0"/>
              <w:jc w:val="both"/>
              <w:rPr>
                <w:rFonts w:ascii="Arial" w:hAnsi="Arial" w:cs="Arial"/>
                <w:b/>
                <w:sz w:val="22"/>
                <w:szCs w:val="22"/>
                <w:lang w:val="de-DE" w:eastAsia="en-US"/>
              </w:rPr>
            </w:pPr>
          </w:p>
        </w:tc>
        <w:tc>
          <w:tcPr>
            <w:tcW w:w="3544" w:type="dxa"/>
            <w:shd w:val="clear" w:color="auto" w:fill="auto"/>
          </w:tcPr>
          <w:p w14:paraId="3F5F8173" w14:textId="77777777" w:rsidR="007765A9" w:rsidRPr="000B3AA4" w:rsidRDefault="007765A9" w:rsidP="008A78CF">
            <w:pPr>
              <w:pStyle w:val="BodyText2"/>
              <w:ind w:right="0"/>
              <w:jc w:val="both"/>
              <w:rPr>
                <w:rFonts w:ascii="Arial" w:hAnsi="Arial" w:cs="Arial"/>
                <w:b/>
                <w:sz w:val="22"/>
                <w:szCs w:val="22"/>
                <w:lang w:val="de-DE" w:eastAsia="en-US"/>
              </w:rPr>
            </w:pPr>
          </w:p>
        </w:tc>
        <w:tc>
          <w:tcPr>
            <w:tcW w:w="1842" w:type="dxa"/>
            <w:shd w:val="clear" w:color="auto" w:fill="auto"/>
          </w:tcPr>
          <w:p w14:paraId="4DF5E175" w14:textId="77777777" w:rsidR="007765A9" w:rsidRPr="000B3AA4" w:rsidRDefault="007765A9" w:rsidP="008A78CF">
            <w:pPr>
              <w:pStyle w:val="BodyText2"/>
              <w:ind w:right="0"/>
              <w:jc w:val="both"/>
              <w:rPr>
                <w:rFonts w:ascii="Arial" w:hAnsi="Arial" w:cs="Arial"/>
                <w:b/>
                <w:sz w:val="22"/>
                <w:szCs w:val="22"/>
                <w:lang w:val="de-DE" w:eastAsia="en-US"/>
              </w:rPr>
            </w:pPr>
          </w:p>
        </w:tc>
        <w:tc>
          <w:tcPr>
            <w:tcW w:w="2127" w:type="dxa"/>
            <w:shd w:val="clear" w:color="auto" w:fill="auto"/>
          </w:tcPr>
          <w:p w14:paraId="6CD726AF" w14:textId="77777777" w:rsidR="007765A9" w:rsidRPr="000B3AA4" w:rsidRDefault="007765A9" w:rsidP="008A78CF">
            <w:pPr>
              <w:pStyle w:val="BodyText2"/>
              <w:ind w:right="0"/>
              <w:jc w:val="both"/>
              <w:rPr>
                <w:rFonts w:ascii="Arial" w:hAnsi="Arial" w:cs="Arial"/>
                <w:b/>
                <w:sz w:val="22"/>
                <w:szCs w:val="22"/>
                <w:lang w:val="de-DE" w:eastAsia="en-US"/>
              </w:rPr>
            </w:pPr>
          </w:p>
        </w:tc>
        <w:tc>
          <w:tcPr>
            <w:tcW w:w="1960" w:type="dxa"/>
            <w:shd w:val="clear" w:color="auto" w:fill="auto"/>
          </w:tcPr>
          <w:p w14:paraId="14F3F7F8" w14:textId="77777777" w:rsidR="007765A9" w:rsidRPr="000B3AA4" w:rsidRDefault="007765A9" w:rsidP="008A78CF">
            <w:pPr>
              <w:pStyle w:val="BodyText2"/>
              <w:ind w:right="0"/>
              <w:jc w:val="both"/>
              <w:rPr>
                <w:rFonts w:ascii="Arial" w:hAnsi="Arial" w:cs="Arial"/>
                <w:b/>
                <w:sz w:val="22"/>
                <w:szCs w:val="22"/>
                <w:lang w:val="de-DE" w:eastAsia="en-US"/>
              </w:rPr>
            </w:pPr>
          </w:p>
        </w:tc>
        <w:tc>
          <w:tcPr>
            <w:tcW w:w="2292" w:type="dxa"/>
          </w:tcPr>
          <w:p w14:paraId="6E7CAA40" w14:textId="77777777" w:rsidR="007765A9" w:rsidRPr="000B3AA4" w:rsidRDefault="007765A9" w:rsidP="008A78CF">
            <w:pPr>
              <w:pStyle w:val="BodyText2"/>
              <w:ind w:right="0"/>
              <w:jc w:val="both"/>
              <w:rPr>
                <w:rFonts w:ascii="Arial" w:hAnsi="Arial" w:cs="Arial"/>
                <w:b/>
                <w:sz w:val="22"/>
                <w:szCs w:val="22"/>
                <w:lang w:val="de-DE" w:eastAsia="en-US"/>
              </w:rPr>
            </w:pPr>
          </w:p>
        </w:tc>
      </w:tr>
      <w:tr w:rsidR="007765A9" w:rsidRPr="00F564C0" w14:paraId="2143FAF0" w14:textId="77777777" w:rsidTr="008A78CF">
        <w:tc>
          <w:tcPr>
            <w:tcW w:w="1985" w:type="dxa"/>
            <w:shd w:val="clear" w:color="auto" w:fill="auto"/>
          </w:tcPr>
          <w:p w14:paraId="6A23BFDA" w14:textId="77777777" w:rsidR="007765A9" w:rsidRPr="000B3AA4" w:rsidRDefault="007765A9" w:rsidP="008A78CF">
            <w:pPr>
              <w:pStyle w:val="BodyText2"/>
              <w:ind w:right="0"/>
              <w:jc w:val="both"/>
              <w:rPr>
                <w:rFonts w:ascii="Arial" w:hAnsi="Arial" w:cs="Arial"/>
                <w:b/>
                <w:sz w:val="22"/>
                <w:szCs w:val="22"/>
                <w:lang w:val="de-DE" w:eastAsia="en-US"/>
              </w:rPr>
            </w:pPr>
          </w:p>
        </w:tc>
        <w:tc>
          <w:tcPr>
            <w:tcW w:w="3544" w:type="dxa"/>
            <w:shd w:val="clear" w:color="auto" w:fill="auto"/>
          </w:tcPr>
          <w:p w14:paraId="7883F60B" w14:textId="77777777" w:rsidR="007765A9" w:rsidRPr="000B3AA4" w:rsidRDefault="007765A9" w:rsidP="008A78CF">
            <w:pPr>
              <w:pStyle w:val="BodyText2"/>
              <w:ind w:right="0"/>
              <w:jc w:val="both"/>
              <w:rPr>
                <w:rFonts w:ascii="Arial" w:hAnsi="Arial" w:cs="Arial"/>
                <w:b/>
                <w:sz w:val="22"/>
                <w:szCs w:val="22"/>
                <w:lang w:val="de-DE" w:eastAsia="en-US"/>
              </w:rPr>
            </w:pPr>
          </w:p>
        </w:tc>
        <w:tc>
          <w:tcPr>
            <w:tcW w:w="1842" w:type="dxa"/>
            <w:shd w:val="clear" w:color="auto" w:fill="auto"/>
          </w:tcPr>
          <w:p w14:paraId="7982FAC1" w14:textId="77777777" w:rsidR="007765A9" w:rsidRPr="000B3AA4" w:rsidRDefault="007765A9" w:rsidP="008A78CF">
            <w:pPr>
              <w:pStyle w:val="BodyText2"/>
              <w:ind w:right="0"/>
              <w:jc w:val="both"/>
              <w:rPr>
                <w:rFonts w:ascii="Arial" w:hAnsi="Arial" w:cs="Arial"/>
                <w:b/>
                <w:sz w:val="22"/>
                <w:szCs w:val="22"/>
                <w:lang w:val="de-DE" w:eastAsia="en-US"/>
              </w:rPr>
            </w:pPr>
          </w:p>
        </w:tc>
        <w:tc>
          <w:tcPr>
            <w:tcW w:w="2127" w:type="dxa"/>
            <w:shd w:val="clear" w:color="auto" w:fill="auto"/>
          </w:tcPr>
          <w:p w14:paraId="30DABA92" w14:textId="77777777" w:rsidR="007765A9" w:rsidRPr="000B3AA4" w:rsidRDefault="007765A9" w:rsidP="008A78CF">
            <w:pPr>
              <w:pStyle w:val="BodyText2"/>
              <w:ind w:right="0"/>
              <w:jc w:val="both"/>
              <w:rPr>
                <w:rFonts w:ascii="Arial" w:hAnsi="Arial" w:cs="Arial"/>
                <w:b/>
                <w:sz w:val="22"/>
                <w:szCs w:val="22"/>
                <w:lang w:val="de-DE" w:eastAsia="en-US"/>
              </w:rPr>
            </w:pPr>
          </w:p>
        </w:tc>
        <w:tc>
          <w:tcPr>
            <w:tcW w:w="1960" w:type="dxa"/>
            <w:shd w:val="clear" w:color="auto" w:fill="auto"/>
          </w:tcPr>
          <w:p w14:paraId="523441A3" w14:textId="77777777" w:rsidR="007765A9" w:rsidRPr="000B3AA4" w:rsidRDefault="007765A9" w:rsidP="008A78CF">
            <w:pPr>
              <w:pStyle w:val="BodyText2"/>
              <w:ind w:right="0"/>
              <w:jc w:val="both"/>
              <w:rPr>
                <w:rFonts w:ascii="Arial" w:hAnsi="Arial" w:cs="Arial"/>
                <w:b/>
                <w:sz w:val="22"/>
                <w:szCs w:val="22"/>
                <w:lang w:val="de-DE" w:eastAsia="en-US"/>
              </w:rPr>
            </w:pPr>
          </w:p>
        </w:tc>
        <w:tc>
          <w:tcPr>
            <w:tcW w:w="2292" w:type="dxa"/>
          </w:tcPr>
          <w:p w14:paraId="39C6F8CF" w14:textId="77777777" w:rsidR="007765A9" w:rsidRPr="000B3AA4" w:rsidRDefault="007765A9" w:rsidP="008A78CF">
            <w:pPr>
              <w:pStyle w:val="BodyText2"/>
              <w:ind w:right="0"/>
              <w:jc w:val="both"/>
              <w:rPr>
                <w:rFonts w:ascii="Arial" w:hAnsi="Arial" w:cs="Arial"/>
                <w:b/>
                <w:sz w:val="22"/>
                <w:szCs w:val="22"/>
                <w:lang w:val="de-DE" w:eastAsia="en-US"/>
              </w:rPr>
            </w:pPr>
          </w:p>
        </w:tc>
      </w:tr>
      <w:tr w:rsidR="007765A9" w:rsidRPr="00F564C0" w14:paraId="6BEEA73A" w14:textId="77777777" w:rsidTr="008A78CF">
        <w:tc>
          <w:tcPr>
            <w:tcW w:w="1985" w:type="dxa"/>
            <w:shd w:val="clear" w:color="auto" w:fill="auto"/>
          </w:tcPr>
          <w:p w14:paraId="47FE8594" w14:textId="77777777" w:rsidR="007765A9" w:rsidRPr="000B3AA4" w:rsidRDefault="007765A9" w:rsidP="008A78CF">
            <w:pPr>
              <w:pStyle w:val="BodyText2"/>
              <w:ind w:right="0"/>
              <w:jc w:val="both"/>
              <w:rPr>
                <w:rFonts w:ascii="Arial" w:hAnsi="Arial" w:cs="Arial"/>
                <w:b/>
                <w:sz w:val="22"/>
                <w:szCs w:val="22"/>
                <w:lang w:val="de-DE" w:eastAsia="en-US"/>
              </w:rPr>
            </w:pPr>
          </w:p>
        </w:tc>
        <w:tc>
          <w:tcPr>
            <w:tcW w:w="3544" w:type="dxa"/>
            <w:shd w:val="clear" w:color="auto" w:fill="auto"/>
          </w:tcPr>
          <w:p w14:paraId="0A57680B" w14:textId="77777777" w:rsidR="007765A9" w:rsidRPr="000B3AA4" w:rsidRDefault="007765A9" w:rsidP="008A78CF">
            <w:pPr>
              <w:pStyle w:val="BodyText2"/>
              <w:ind w:right="0"/>
              <w:jc w:val="both"/>
              <w:rPr>
                <w:rFonts w:ascii="Arial" w:hAnsi="Arial" w:cs="Arial"/>
                <w:b/>
                <w:sz w:val="22"/>
                <w:szCs w:val="22"/>
                <w:lang w:val="de-DE" w:eastAsia="en-US"/>
              </w:rPr>
            </w:pPr>
          </w:p>
        </w:tc>
        <w:tc>
          <w:tcPr>
            <w:tcW w:w="1842" w:type="dxa"/>
            <w:shd w:val="clear" w:color="auto" w:fill="auto"/>
          </w:tcPr>
          <w:p w14:paraId="563F2957" w14:textId="77777777" w:rsidR="007765A9" w:rsidRPr="000B3AA4" w:rsidRDefault="007765A9" w:rsidP="008A78CF">
            <w:pPr>
              <w:pStyle w:val="BodyText2"/>
              <w:ind w:right="0"/>
              <w:jc w:val="both"/>
              <w:rPr>
                <w:rFonts w:ascii="Arial" w:hAnsi="Arial" w:cs="Arial"/>
                <w:b/>
                <w:sz w:val="22"/>
                <w:szCs w:val="22"/>
                <w:lang w:val="de-DE" w:eastAsia="en-US"/>
              </w:rPr>
            </w:pPr>
          </w:p>
        </w:tc>
        <w:tc>
          <w:tcPr>
            <w:tcW w:w="2127" w:type="dxa"/>
            <w:shd w:val="clear" w:color="auto" w:fill="auto"/>
          </w:tcPr>
          <w:p w14:paraId="5021C30D" w14:textId="77777777" w:rsidR="007765A9" w:rsidRPr="000B3AA4" w:rsidRDefault="007765A9" w:rsidP="008A78CF">
            <w:pPr>
              <w:pStyle w:val="BodyText2"/>
              <w:ind w:right="0"/>
              <w:jc w:val="both"/>
              <w:rPr>
                <w:rFonts w:ascii="Arial" w:hAnsi="Arial" w:cs="Arial"/>
                <w:b/>
                <w:sz w:val="22"/>
                <w:szCs w:val="22"/>
                <w:lang w:val="de-DE" w:eastAsia="en-US"/>
              </w:rPr>
            </w:pPr>
          </w:p>
        </w:tc>
        <w:tc>
          <w:tcPr>
            <w:tcW w:w="1960" w:type="dxa"/>
            <w:shd w:val="clear" w:color="auto" w:fill="auto"/>
          </w:tcPr>
          <w:p w14:paraId="3A449866" w14:textId="77777777" w:rsidR="007765A9" w:rsidRPr="000B3AA4" w:rsidRDefault="007765A9" w:rsidP="008A78CF">
            <w:pPr>
              <w:pStyle w:val="BodyText2"/>
              <w:ind w:right="0"/>
              <w:jc w:val="both"/>
              <w:rPr>
                <w:rFonts w:ascii="Arial" w:hAnsi="Arial" w:cs="Arial"/>
                <w:b/>
                <w:sz w:val="22"/>
                <w:szCs w:val="22"/>
                <w:lang w:val="de-DE" w:eastAsia="en-US"/>
              </w:rPr>
            </w:pPr>
          </w:p>
        </w:tc>
        <w:tc>
          <w:tcPr>
            <w:tcW w:w="2292" w:type="dxa"/>
          </w:tcPr>
          <w:p w14:paraId="74975040" w14:textId="77777777" w:rsidR="007765A9" w:rsidRPr="000B3AA4" w:rsidRDefault="007765A9" w:rsidP="008A78CF">
            <w:pPr>
              <w:pStyle w:val="BodyText2"/>
              <w:ind w:right="0"/>
              <w:jc w:val="both"/>
              <w:rPr>
                <w:rFonts w:ascii="Arial" w:hAnsi="Arial" w:cs="Arial"/>
                <w:b/>
                <w:sz w:val="22"/>
                <w:szCs w:val="22"/>
                <w:lang w:val="de-DE" w:eastAsia="en-US"/>
              </w:rPr>
            </w:pPr>
          </w:p>
        </w:tc>
      </w:tr>
    </w:tbl>
    <w:p w14:paraId="3D923F33" w14:textId="77777777" w:rsidR="007765A9" w:rsidRPr="000B3AA4" w:rsidRDefault="007765A9" w:rsidP="007765A9">
      <w:pPr>
        <w:pStyle w:val="BodyText2"/>
        <w:spacing w:after="120"/>
        <w:ind w:right="0"/>
        <w:jc w:val="both"/>
        <w:rPr>
          <w:rFonts w:ascii="Arial" w:hAnsi="Arial" w:cs="Arial"/>
          <w:sz w:val="22"/>
          <w:szCs w:val="22"/>
          <w:lang w:val="de-DE"/>
        </w:rPr>
      </w:pPr>
    </w:p>
    <w:p w14:paraId="2E8F6D5B" w14:textId="02157B40" w:rsidR="0000285F" w:rsidRPr="000B3AA4" w:rsidRDefault="00D24141" w:rsidP="0000285F">
      <w:pPr>
        <w:autoSpaceDE w:val="0"/>
        <w:autoSpaceDN w:val="0"/>
        <w:adjustRightInd w:val="0"/>
        <w:jc w:val="both"/>
        <w:rPr>
          <w:rFonts w:ascii="Arial" w:hAnsi="Arial" w:cs="Arial"/>
          <w:lang w:val="de-DE"/>
        </w:rPr>
      </w:pPr>
      <w:r w:rsidRPr="000B3AA4">
        <w:rPr>
          <w:rFonts w:ascii="Arial" w:hAnsi="Arial" w:cs="Arial"/>
          <w:lang w:val="de-DE"/>
        </w:rPr>
        <w:t xml:space="preserve">Darüber hinaus habe ich als einziges Unternehmen im o.g. Sinne über die im Rahmen des </w:t>
      </w:r>
      <w:r w:rsidR="009B39EF" w:rsidRPr="000B3AA4">
        <w:rPr>
          <w:rFonts w:ascii="Arial" w:hAnsi="Arial" w:cs="Arial"/>
          <w:lang w:val="de-DE"/>
        </w:rPr>
        <w:t xml:space="preserve">Programms </w:t>
      </w:r>
      <w:r w:rsidR="00A70409" w:rsidRPr="000B3AA4">
        <w:rPr>
          <w:rFonts w:ascii="Arial" w:hAnsi="Arial" w:cs="Arial"/>
          <w:lang w:val="de-DE"/>
        </w:rPr>
        <w:t>I</w:t>
      </w:r>
      <w:r w:rsidR="0071164D" w:rsidRPr="000B3AA4">
        <w:rPr>
          <w:rFonts w:ascii="Arial" w:hAnsi="Arial" w:cs="Arial"/>
          <w:lang w:val="de-DE"/>
        </w:rPr>
        <w:t>nterreg</w:t>
      </w:r>
      <w:r w:rsidR="009B39EF" w:rsidRPr="000B3AA4">
        <w:rPr>
          <w:rFonts w:ascii="Arial" w:hAnsi="Arial" w:cs="Arial"/>
          <w:lang w:val="de-DE"/>
        </w:rPr>
        <w:t xml:space="preserve"> Großregion 2021-2027 </w:t>
      </w:r>
      <w:r w:rsidRPr="000B3AA4">
        <w:rPr>
          <w:rFonts w:ascii="Arial" w:hAnsi="Arial" w:cs="Arial"/>
          <w:lang w:val="de-DE"/>
        </w:rPr>
        <w:t>beantragte De-</w:t>
      </w:r>
      <w:proofErr w:type="spellStart"/>
      <w:r w:rsidRPr="000B3AA4">
        <w:rPr>
          <w:rFonts w:ascii="Arial" w:hAnsi="Arial" w:cs="Arial"/>
          <w:lang w:val="de-DE"/>
        </w:rPr>
        <w:t>minimis</w:t>
      </w:r>
      <w:proofErr w:type="spellEnd"/>
      <w:r w:rsidRPr="000B3AA4">
        <w:rPr>
          <w:rFonts w:ascii="Arial" w:hAnsi="Arial" w:cs="Arial"/>
          <w:lang w:val="de-DE"/>
        </w:rPr>
        <w:t>-Beihilfe hinaus</w:t>
      </w:r>
    </w:p>
    <w:p w14:paraId="4F631021" w14:textId="339C2CDE" w:rsidR="0000285F" w:rsidRPr="000B3AA4" w:rsidRDefault="00F564C0" w:rsidP="00084255">
      <w:pPr>
        <w:autoSpaceDE w:val="0"/>
        <w:autoSpaceDN w:val="0"/>
        <w:adjustRightInd w:val="0"/>
        <w:ind w:left="426" w:hanging="426"/>
        <w:jc w:val="both"/>
        <w:rPr>
          <w:rFonts w:ascii="Arial" w:hAnsi="Arial" w:cs="Arial"/>
          <w:lang w:val="de-DE"/>
        </w:rPr>
      </w:pPr>
      <w:sdt>
        <w:sdtPr>
          <w:rPr>
            <w:rFonts w:ascii="Arial" w:hAnsi="Arial" w:cs="Arial"/>
            <w:lang w:val="de-DE"/>
          </w:rPr>
          <w:id w:val="-707030112"/>
          <w14:checkbox>
            <w14:checked w14:val="0"/>
            <w14:checkedState w14:val="2612" w14:font="MS Gothic"/>
            <w14:uncheckedState w14:val="2610" w14:font="MS Gothic"/>
          </w14:checkbox>
        </w:sdtPr>
        <w:sdtEndPr/>
        <w:sdtContent>
          <w:r w:rsidR="00084255" w:rsidRPr="000B3AA4">
            <w:rPr>
              <w:rFonts w:ascii="MS Gothic" w:eastAsia="MS Gothic" w:hAnsi="MS Gothic" w:cs="Arial" w:hint="eastAsia"/>
              <w:lang w:val="de-DE"/>
            </w:rPr>
            <w:t>☐</w:t>
          </w:r>
        </w:sdtContent>
      </w:sdt>
      <w:r w:rsidR="00084255" w:rsidRPr="000B3AA4">
        <w:rPr>
          <w:rFonts w:ascii="Arial" w:hAnsi="Arial" w:cs="Arial"/>
          <w:lang w:val="de-DE"/>
        </w:rPr>
        <w:tab/>
      </w:r>
      <w:r w:rsidR="00C440C2" w:rsidRPr="000B3AA4">
        <w:rPr>
          <w:rFonts w:ascii="Arial" w:hAnsi="Arial" w:cs="Arial"/>
          <w:u w:val="single"/>
          <w:lang w:val="de-DE"/>
        </w:rPr>
        <w:t>keine</w:t>
      </w:r>
      <w:r w:rsidR="00C440C2" w:rsidRPr="000B3AA4">
        <w:rPr>
          <w:rFonts w:ascii="Arial" w:hAnsi="Arial" w:cs="Arial"/>
          <w:lang w:val="de-DE"/>
        </w:rPr>
        <w:t xml:space="preserve"> weiteren De-</w:t>
      </w:r>
      <w:proofErr w:type="spellStart"/>
      <w:r w:rsidR="00C440C2" w:rsidRPr="000B3AA4">
        <w:rPr>
          <w:rFonts w:ascii="Arial" w:hAnsi="Arial" w:cs="Arial"/>
          <w:lang w:val="de-DE"/>
        </w:rPr>
        <w:t>minimi</w:t>
      </w:r>
      <w:r w:rsidR="00496117" w:rsidRPr="000B3AA4">
        <w:rPr>
          <w:rFonts w:ascii="Arial" w:hAnsi="Arial" w:cs="Arial"/>
          <w:lang w:val="de-DE"/>
        </w:rPr>
        <w:t>s</w:t>
      </w:r>
      <w:proofErr w:type="spellEnd"/>
      <w:r w:rsidR="00C440C2" w:rsidRPr="000B3AA4">
        <w:rPr>
          <w:rFonts w:ascii="Arial" w:hAnsi="Arial" w:cs="Arial"/>
          <w:lang w:val="de-DE"/>
        </w:rPr>
        <w:t>-Beihilfen</w:t>
      </w:r>
      <w:r w:rsidR="00DD4A4C" w:rsidRPr="000B3AA4">
        <w:rPr>
          <w:rFonts w:ascii="Arial" w:hAnsi="Arial" w:cs="Arial"/>
          <w:lang w:val="de-DE"/>
        </w:rPr>
        <w:t xml:space="preserve"> beantragt.</w:t>
      </w:r>
    </w:p>
    <w:p w14:paraId="6E251D88" w14:textId="660EACEA" w:rsidR="00834749" w:rsidRPr="000B3AA4" w:rsidRDefault="00F564C0" w:rsidP="008E0395">
      <w:pPr>
        <w:autoSpaceDE w:val="0"/>
        <w:autoSpaceDN w:val="0"/>
        <w:adjustRightInd w:val="0"/>
        <w:ind w:left="426" w:hanging="426"/>
        <w:jc w:val="both"/>
        <w:rPr>
          <w:rFonts w:ascii="Arial" w:hAnsi="Arial" w:cs="Arial"/>
          <w:lang w:val="de-DE"/>
        </w:rPr>
      </w:pPr>
      <w:sdt>
        <w:sdtPr>
          <w:rPr>
            <w:rFonts w:ascii="Arial" w:hAnsi="Arial" w:cs="Arial"/>
            <w:lang w:val="de-DE"/>
          </w:rPr>
          <w:id w:val="1776745671"/>
          <w14:checkbox>
            <w14:checked w14:val="0"/>
            <w14:checkedState w14:val="2612" w14:font="MS Gothic"/>
            <w14:uncheckedState w14:val="2610" w14:font="MS Gothic"/>
          </w14:checkbox>
        </w:sdtPr>
        <w:sdtEndPr/>
        <w:sdtContent>
          <w:r w:rsidR="00084255" w:rsidRPr="000B3AA4">
            <w:rPr>
              <w:rFonts w:ascii="MS Gothic" w:eastAsia="MS Gothic" w:hAnsi="MS Gothic" w:cs="Arial" w:hint="eastAsia"/>
              <w:lang w:val="de-DE"/>
            </w:rPr>
            <w:t>☐</w:t>
          </w:r>
        </w:sdtContent>
      </w:sdt>
      <w:r w:rsidR="00C440C2" w:rsidRPr="000B3AA4">
        <w:rPr>
          <w:rFonts w:ascii="Arial" w:hAnsi="Arial" w:cs="Arial"/>
          <w:lang w:val="de-DE"/>
        </w:rPr>
        <w:tab/>
        <w:t>die nachstehend aufgeführten De-</w:t>
      </w:r>
      <w:proofErr w:type="spellStart"/>
      <w:r w:rsidR="00C440C2" w:rsidRPr="000B3AA4">
        <w:rPr>
          <w:rFonts w:ascii="Arial" w:hAnsi="Arial" w:cs="Arial"/>
          <w:lang w:val="de-DE"/>
        </w:rPr>
        <w:t>minimis</w:t>
      </w:r>
      <w:proofErr w:type="spellEnd"/>
      <w:r w:rsidR="00C440C2" w:rsidRPr="000B3AA4">
        <w:rPr>
          <w:rFonts w:ascii="Arial" w:hAnsi="Arial" w:cs="Arial"/>
          <w:lang w:val="de-DE"/>
        </w:rPr>
        <w:t>-Beihilfen</w:t>
      </w:r>
      <w:r w:rsidR="008E0395" w:rsidRPr="000B3AA4">
        <w:rPr>
          <w:rFonts w:ascii="Arial" w:hAnsi="Arial" w:cs="Arial"/>
          <w:lang w:val="de-DE"/>
        </w:rPr>
        <w:t xml:space="preserve"> </w:t>
      </w:r>
      <w:r w:rsidR="00834749" w:rsidRPr="000B3AA4">
        <w:rPr>
          <w:rFonts w:ascii="Arial" w:hAnsi="Arial" w:cs="Arial"/>
          <w:lang w:val="de-DE"/>
        </w:rPr>
        <w:t>auf Grundlage einer der o.g. Verordnungen beantragt, die noch nicht gewährt wurden</w:t>
      </w:r>
      <w:r w:rsidR="00DD4A4C" w:rsidRPr="000B3AA4">
        <w:rPr>
          <w:rFonts w:ascii="Arial" w:hAnsi="Arial" w:cs="Arial"/>
          <w:lang w:val="de-DE"/>
        </w:rPr>
        <w:t>:</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084255" w:rsidRPr="00F564C0" w14:paraId="072D46D9" w14:textId="77777777" w:rsidTr="00164999">
        <w:tc>
          <w:tcPr>
            <w:tcW w:w="1985" w:type="dxa"/>
            <w:shd w:val="clear" w:color="auto" w:fill="auto"/>
          </w:tcPr>
          <w:p w14:paraId="22D6397B" w14:textId="319A2C06" w:rsidR="00084255" w:rsidRPr="000B3AA4" w:rsidRDefault="008E0395" w:rsidP="00164999">
            <w:pPr>
              <w:pStyle w:val="BodyText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Datum</w:t>
            </w:r>
            <w:proofErr w:type="spellEnd"/>
            <w:r w:rsidRPr="000B3AA4">
              <w:rPr>
                <w:rFonts w:ascii="Arial" w:eastAsiaTheme="minorHAnsi" w:hAnsi="Arial" w:cs="Arial"/>
                <w:sz w:val="22"/>
                <w:szCs w:val="22"/>
                <w:lang w:val="fr-BE" w:eastAsia="en-US"/>
              </w:rPr>
              <w:t xml:space="preserve"> </w:t>
            </w:r>
            <w:proofErr w:type="spellStart"/>
            <w:r w:rsidRPr="000B3AA4">
              <w:rPr>
                <w:rFonts w:ascii="Arial" w:eastAsiaTheme="minorHAnsi" w:hAnsi="Arial" w:cs="Arial"/>
                <w:sz w:val="22"/>
                <w:szCs w:val="22"/>
                <w:lang w:val="fr-BE" w:eastAsia="en-US"/>
              </w:rPr>
              <w:t>Antrag</w:t>
            </w:r>
            <w:proofErr w:type="spellEnd"/>
          </w:p>
        </w:tc>
        <w:tc>
          <w:tcPr>
            <w:tcW w:w="3544" w:type="dxa"/>
            <w:shd w:val="clear" w:color="auto" w:fill="auto"/>
          </w:tcPr>
          <w:p w14:paraId="7FD1A9B3" w14:textId="6F466F8A" w:rsidR="00084255" w:rsidRPr="000B3AA4" w:rsidRDefault="008E0395" w:rsidP="00164999">
            <w:pPr>
              <w:pStyle w:val="BodyText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Zuwendungsgeber (Beihilfegeber), Aktenzeichen bitte angeben</w:t>
            </w:r>
          </w:p>
        </w:tc>
        <w:tc>
          <w:tcPr>
            <w:tcW w:w="1842" w:type="dxa"/>
            <w:shd w:val="clear" w:color="auto" w:fill="auto"/>
          </w:tcPr>
          <w:p w14:paraId="592C5847" w14:textId="4D7FDEBA" w:rsidR="00084255" w:rsidRPr="000B3AA4" w:rsidRDefault="008E0395" w:rsidP="00164999">
            <w:pPr>
              <w:pStyle w:val="BodyText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Form der Beihilfe (z. B. Zuschuss, Darlehen, Bürgschaft)</w:t>
            </w:r>
          </w:p>
        </w:tc>
        <w:tc>
          <w:tcPr>
            <w:tcW w:w="2127" w:type="dxa"/>
            <w:shd w:val="clear" w:color="auto" w:fill="auto"/>
          </w:tcPr>
          <w:p w14:paraId="154392DB" w14:textId="4A0D7A10" w:rsidR="00084255" w:rsidRPr="000B3AA4" w:rsidRDefault="008E0395" w:rsidP="00164999">
            <w:pPr>
              <w:pStyle w:val="BodyText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Fördersumme</w:t>
            </w:r>
            <w:proofErr w:type="spellEnd"/>
            <w:r w:rsidRPr="000B3AA4">
              <w:rPr>
                <w:rFonts w:ascii="Arial" w:eastAsiaTheme="minorHAnsi" w:hAnsi="Arial" w:cs="Arial"/>
                <w:sz w:val="22"/>
                <w:szCs w:val="22"/>
                <w:lang w:val="fr-BE" w:eastAsia="en-US"/>
              </w:rPr>
              <w:t xml:space="preserve"> in EUR</w:t>
            </w:r>
          </w:p>
        </w:tc>
        <w:tc>
          <w:tcPr>
            <w:tcW w:w="1960" w:type="dxa"/>
            <w:shd w:val="clear" w:color="auto" w:fill="auto"/>
          </w:tcPr>
          <w:p w14:paraId="5C65A716" w14:textId="086E8C8A" w:rsidR="00084255" w:rsidRPr="000B3AA4" w:rsidRDefault="008E0395" w:rsidP="00164999">
            <w:pPr>
              <w:pStyle w:val="BodyText2"/>
              <w:ind w:right="0"/>
              <w:jc w:val="center"/>
              <w:rPr>
                <w:rFonts w:ascii="Arial" w:eastAsiaTheme="minorHAnsi" w:hAnsi="Arial" w:cs="Arial"/>
                <w:sz w:val="22"/>
                <w:szCs w:val="22"/>
                <w:lang w:val="fr-BE" w:eastAsia="en-US"/>
              </w:rPr>
            </w:pPr>
            <w:r w:rsidRPr="000B3AA4">
              <w:rPr>
                <w:rFonts w:ascii="Arial" w:eastAsiaTheme="minorHAnsi" w:hAnsi="Arial" w:cs="Arial"/>
                <w:sz w:val="22"/>
                <w:szCs w:val="22"/>
                <w:lang w:val="fr-BE" w:eastAsia="en-US"/>
              </w:rPr>
              <w:t>Subventions-</w:t>
            </w:r>
            <w:proofErr w:type="spellStart"/>
            <w:r w:rsidRPr="000B3AA4">
              <w:rPr>
                <w:rFonts w:ascii="Arial" w:eastAsiaTheme="minorHAnsi" w:hAnsi="Arial" w:cs="Arial"/>
                <w:sz w:val="22"/>
                <w:szCs w:val="22"/>
                <w:lang w:val="fr-BE" w:eastAsia="en-US"/>
              </w:rPr>
              <w:t>äquivalent</w:t>
            </w:r>
            <w:proofErr w:type="spellEnd"/>
            <w:r w:rsidRPr="000B3AA4">
              <w:rPr>
                <w:rFonts w:ascii="Arial" w:eastAsiaTheme="minorHAnsi" w:hAnsi="Arial" w:cs="Arial"/>
                <w:sz w:val="22"/>
                <w:szCs w:val="22"/>
                <w:lang w:val="fr-BE" w:eastAsia="en-US"/>
              </w:rPr>
              <w:t xml:space="preserve"> in EUR</w:t>
            </w:r>
          </w:p>
        </w:tc>
        <w:tc>
          <w:tcPr>
            <w:tcW w:w="2292" w:type="dxa"/>
          </w:tcPr>
          <w:p w14:paraId="42C7D46E" w14:textId="11F727DE" w:rsidR="00084255" w:rsidRPr="000B3AA4" w:rsidRDefault="008E0395" w:rsidP="00164999">
            <w:pPr>
              <w:pStyle w:val="BodyText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Art der De-</w:t>
            </w:r>
            <w:proofErr w:type="spellStart"/>
            <w:r w:rsidRPr="000B3AA4">
              <w:rPr>
                <w:rFonts w:ascii="Arial" w:eastAsiaTheme="minorHAnsi" w:hAnsi="Arial" w:cs="Arial"/>
                <w:sz w:val="22"/>
                <w:szCs w:val="22"/>
                <w:lang w:val="de-DE" w:eastAsia="en-US"/>
              </w:rPr>
              <w:t>minimis</w:t>
            </w:r>
            <w:proofErr w:type="spellEnd"/>
            <w:r w:rsidRPr="000B3AA4">
              <w:rPr>
                <w:rFonts w:ascii="Arial" w:eastAsiaTheme="minorHAnsi" w:hAnsi="Arial" w:cs="Arial"/>
                <w:sz w:val="22"/>
                <w:szCs w:val="22"/>
                <w:lang w:val="de-DE" w:eastAsia="en-US"/>
              </w:rPr>
              <w:t>- Beihilfe</w:t>
            </w:r>
            <w:r w:rsidR="00084255" w:rsidRPr="000B3AA4">
              <w:rPr>
                <w:rFonts w:ascii="Arial" w:eastAsiaTheme="minorHAnsi" w:hAnsi="Arial" w:cs="Arial"/>
                <w:sz w:val="22"/>
                <w:szCs w:val="22"/>
                <w:vertAlign w:val="superscript"/>
                <w:lang w:val="fr-BE" w:eastAsia="en-US"/>
              </w:rPr>
              <w:footnoteReference w:id="13"/>
            </w:r>
          </w:p>
        </w:tc>
      </w:tr>
      <w:tr w:rsidR="00084255" w:rsidRPr="00F564C0" w14:paraId="7FAD38E0" w14:textId="77777777" w:rsidTr="00164999">
        <w:tc>
          <w:tcPr>
            <w:tcW w:w="1985" w:type="dxa"/>
            <w:shd w:val="clear" w:color="auto" w:fill="auto"/>
          </w:tcPr>
          <w:p w14:paraId="6F039FDD" w14:textId="77777777" w:rsidR="00084255" w:rsidRPr="000B3AA4" w:rsidRDefault="00084255" w:rsidP="00164999">
            <w:pPr>
              <w:pStyle w:val="BodyText2"/>
              <w:ind w:right="0"/>
              <w:jc w:val="both"/>
              <w:rPr>
                <w:rFonts w:ascii="Arial" w:hAnsi="Arial" w:cs="Arial"/>
                <w:b/>
                <w:sz w:val="22"/>
                <w:szCs w:val="22"/>
                <w:lang w:val="de-DE" w:eastAsia="en-US"/>
              </w:rPr>
            </w:pPr>
          </w:p>
        </w:tc>
        <w:tc>
          <w:tcPr>
            <w:tcW w:w="3544" w:type="dxa"/>
            <w:shd w:val="clear" w:color="auto" w:fill="auto"/>
          </w:tcPr>
          <w:p w14:paraId="7918C17D" w14:textId="77777777" w:rsidR="00084255" w:rsidRPr="000B3AA4" w:rsidRDefault="00084255" w:rsidP="00164999">
            <w:pPr>
              <w:pStyle w:val="BodyText2"/>
              <w:ind w:right="0"/>
              <w:jc w:val="both"/>
              <w:rPr>
                <w:rFonts w:ascii="Arial" w:hAnsi="Arial" w:cs="Arial"/>
                <w:b/>
                <w:sz w:val="22"/>
                <w:szCs w:val="22"/>
                <w:lang w:val="de-DE" w:eastAsia="en-US"/>
              </w:rPr>
            </w:pPr>
          </w:p>
        </w:tc>
        <w:tc>
          <w:tcPr>
            <w:tcW w:w="1842" w:type="dxa"/>
            <w:shd w:val="clear" w:color="auto" w:fill="auto"/>
          </w:tcPr>
          <w:p w14:paraId="45C3E14E" w14:textId="77777777" w:rsidR="00084255" w:rsidRPr="000B3AA4" w:rsidRDefault="00084255" w:rsidP="00164999">
            <w:pPr>
              <w:pStyle w:val="BodyText2"/>
              <w:ind w:right="0"/>
              <w:jc w:val="both"/>
              <w:rPr>
                <w:rFonts w:ascii="Arial" w:hAnsi="Arial" w:cs="Arial"/>
                <w:b/>
                <w:sz w:val="22"/>
                <w:szCs w:val="22"/>
                <w:lang w:val="de-DE" w:eastAsia="en-US"/>
              </w:rPr>
            </w:pPr>
          </w:p>
        </w:tc>
        <w:tc>
          <w:tcPr>
            <w:tcW w:w="2127" w:type="dxa"/>
            <w:shd w:val="clear" w:color="auto" w:fill="auto"/>
          </w:tcPr>
          <w:p w14:paraId="06A741C9" w14:textId="77777777" w:rsidR="00084255" w:rsidRPr="000B3AA4" w:rsidRDefault="00084255" w:rsidP="00164999">
            <w:pPr>
              <w:pStyle w:val="BodyText2"/>
              <w:ind w:right="0"/>
              <w:jc w:val="both"/>
              <w:rPr>
                <w:rFonts w:ascii="Arial" w:hAnsi="Arial" w:cs="Arial"/>
                <w:b/>
                <w:sz w:val="22"/>
                <w:szCs w:val="22"/>
                <w:lang w:val="de-DE" w:eastAsia="en-US"/>
              </w:rPr>
            </w:pPr>
          </w:p>
        </w:tc>
        <w:tc>
          <w:tcPr>
            <w:tcW w:w="1960" w:type="dxa"/>
            <w:shd w:val="clear" w:color="auto" w:fill="auto"/>
          </w:tcPr>
          <w:p w14:paraId="59936454" w14:textId="77777777" w:rsidR="00084255" w:rsidRPr="000B3AA4" w:rsidRDefault="00084255" w:rsidP="00164999">
            <w:pPr>
              <w:pStyle w:val="BodyText2"/>
              <w:ind w:right="0"/>
              <w:jc w:val="both"/>
              <w:rPr>
                <w:rFonts w:ascii="Arial" w:hAnsi="Arial" w:cs="Arial"/>
                <w:b/>
                <w:sz w:val="22"/>
                <w:szCs w:val="22"/>
                <w:lang w:val="de-DE" w:eastAsia="en-US"/>
              </w:rPr>
            </w:pPr>
          </w:p>
        </w:tc>
        <w:tc>
          <w:tcPr>
            <w:tcW w:w="2292" w:type="dxa"/>
          </w:tcPr>
          <w:p w14:paraId="067CE015" w14:textId="77777777" w:rsidR="00084255" w:rsidRPr="000B3AA4" w:rsidRDefault="00084255" w:rsidP="00164999">
            <w:pPr>
              <w:pStyle w:val="BodyText2"/>
              <w:ind w:right="0"/>
              <w:jc w:val="both"/>
              <w:rPr>
                <w:rFonts w:ascii="Arial" w:hAnsi="Arial" w:cs="Arial"/>
                <w:b/>
                <w:sz w:val="22"/>
                <w:szCs w:val="22"/>
                <w:lang w:val="de-DE" w:eastAsia="en-US"/>
              </w:rPr>
            </w:pPr>
          </w:p>
        </w:tc>
      </w:tr>
      <w:tr w:rsidR="00084255" w:rsidRPr="00F564C0" w14:paraId="7DC2D7A5" w14:textId="77777777" w:rsidTr="00164999">
        <w:tc>
          <w:tcPr>
            <w:tcW w:w="1985" w:type="dxa"/>
            <w:shd w:val="clear" w:color="auto" w:fill="auto"/>
          </w:tcPr>
          <w:p w14:paraId="336BF2DF" w14:textId="77777777" w:rsidR="00084255" w:rsidRPr="000B3AA4" w:rsidRDefault="00084255" w:rsidP="00164999">
            <w:pPr>
              <w:pStyle w:val="BodyText2"/>
              <w:ind w:right="0"/>
              <w:jc w:val="both"/>
              <w:rPr>
                <w:rFonts w:ascii="Arial" w:hAnsi="Arial" w:cs="Arial"/>
                <w:b/>
                <w:sz w:val="22"/>
                <w:szCs w:val="22"/>
                <w:lang w:val="de-DE" w:eastAsia="en-US"/>
              </w:rPr>
            </w:pPr>
          </w:p>
        </w:tc>
        <w:tc>
          <w:tcPr>
            <w:tcW w:w="3544" w:type="dxa"/>
            <w:shd w:val="clear" w:color="auto" w:fill="auto"/>
          </w:tcPr>
          <w:p w14:paraId="4F51147A" w14:textId="77777777" w:rsidR="00084255" w:rsidRPr="000B3AA4" w:rsidRDefault="00084255" w:rsidP="00164999">
            <w:pPr>
              <w:pStyle w:val="BodyText2"/>
              <w:ind w:right="0"/>
              <w:jc w:val="both"/>
              <w:rPr>
                <w:rFonts w:ascii="Arial" w:hAnsi="Arial" w:cs="Arial"/>
                <w:b/>
                <w:sz w:val="22"/>
                <w:szCs w:val="22"/>
                <w:lang w:val="de-DE" w:eastAsia="en-US"/>
              </w:rPr>
            </w:pPr>
          </w:p>
        </w:tc>
        <w:tc>
          <w:tcPr>
            <w:tcW w:w="1842" w:type="dxa"/>
            <w:shd w:val="clear" w:color="auto" w:fill="auto"/>
          </w:tcPr>
          <w:p w14:paraId="748B6063" w14:textId="77777777" w:rsidR="00084255" w:rsidRPr="000B3AA4" w:rsidRDefault="00084255" w:rsidP="00164999">
            <w:pPr>
              <w:pStyle w:val="BodyText2"/>
              <w:ind w:right="0"/>
              <w:jc w:val="both"/>
              <w:rPr>
                <w:rFonts w:ascii="Arial" w:hAnsi="Arial" w:cs="Arial"/>
                <w:b/>
                <w:sz w:val="22"/>
                <w:szCs w:val="22"/>
                <w:lang w:val="de-DE" w:eastAsia="en-US"/>
              </w:rPr>
            </w:pPr>
          </w:p>
        </w:tc>
        <w:tc>
          <w:tcPr>
            <w:tcW w:w="2127" w:type="dxa"/>
            <w:shd w:val="clear" w:color="auto" w:fill="auto"/>
          </w:tcPr>
          <w:p w14:paraId="21FDAE87" w14:textId="77777777" w:rsidR="00084255" w:rsidRPr="000B3AA4" w:rsidRDefault="00084255" w:rsidP="00164999">
            <w:pPr>
              <w:pStyle w:val="BodyText2"/>
              <w:ind w:right="0"/>
              <w:jc w:val="both"/>
              <w:rPr>
                <w:rFonts w:ascii="Arial" w:hAnsi="Arial" w:cs="Arial"/>
                <w:b/>
                <w:sz w:val="22"/>
                <w:szCs w:val="22"/>
                <w:lang w:val="de-DE" w:eastAsia="en-US"/>
              </w:rPr>
            </w:pPr>
          </w:p>
        </w:tc>
        <w:tc>
          <w:tcPr>
            <w:tcW w:w="1960" w:type="dxa"/>
            <w:shd w:val="clear" w:color="auto" w:fill="auto"/>
          </w:tcPr>
          <w:p w14:paraId="1C1D2E90" w14:textId="77777777" w:rsidR="00084255" w:rsidRPr="000B3AA4" w:rsidRDefault="00084255" w:rsidP="00164999">
            <w:pPr>
              <w:pStyle w:val="BodyText2"/>
              <w:ind w:right="0"/>
              <w:jc w:val="both"/>
              <w:rPr>
                <w:rFonts w:ascii="Arial" w:hAnsi="Arial" w:cs="Arial"/>
                <w:b/>
                <w:sz w:val="22"/>
                <w:szCs w:val="22"/>
                <w:lang w:val="de-DE" w:eastAsia="en-US"/>
              </w:rPr>
            </w:pPr>
          </w:p>
        </w:tc>
        <w:tc>
          <w:tcPr>
            <w:tcW w:w="2292" w:type="dxa"/>
          </w:tcPr>
          <w:p w14:paraId="269002A9" w14:textId="77777777" w:rsidR="00084255" w:rsidRPr="000B3AA4" w:rsidRDefault="00084255" w:rsidP="00164999">
            <w:pPr>
              <w:pStyle w:val="BodyText2"/>
              <w:ind w:right="0"/>
              <w:jc w:val="both"/>
              <w:rPr>
                <w:rFonts w:ascii="Arial" w:hAnsi="Arial" w:cs="Arial"/>
                <w:b/>
                <w:sz w:val="22"/>
                <w:szCs w:val="22"/>
                <w:lang w:val="de-DE" w:eastAsia="en-US"/>
              </w:rPr>
            </w:pPr>
          </w:p>
        </w:tc>
      </w:tr>
      <w:tr w:rsidR="00084255" w:rsidRPr="00F564C0" w14:paraId="1E58AF23" w14:textId="77777777" w:rsidTr="00164999">
        <w:tc>
          <w:tcPr>
            <w:tcW w:w="1985" w:type="dxa"/>
            <w:shd w:val="clear" w:color="auto" w:fill="auto"/>
          </w:tcPr>
          <w:p w14:paraId="36D7D55F" w14:textId="77777777" w:rsidR="00084255" w:rsidRPr="000B3AA4" w:rsidRDefault="00084255" w:rsidP="00164999">
            <w:pPr>
              <w:pStyle w:val="BodyText2"/>
              <w:ind w:right="0"/>
              <w:jc w:val="both"/>
              <w:rPr>
                <w:rFonts w:ascii="Arial" w:hAnsi="Arial" w:cs="Arial"/>
                <w:b/>
                <w:sz w:val="22"/>
                <w:szCs w:val="22"/>
                <w:lang w:val="de-DE" w:eastAsia="en-US"/>
              </w:rPr>
            </w:pPr>
          </w:p>
        </w:tc>
        <w:tc>
          <w:tcPr>
            <w:tcW w:w="3544" w:type="dxa"/>
            <w:shd w:val="clear" w:color="auto" w:fill="auto"/>
          </w:tcPr>
          <w:p w14:paraId="11215DE1" w14:textId="77777777" w:rsidR="00084255" w:rsidRPr="000B3AA4" w:rsidRDefault="00084255" w:rsidP="00164999">
            <w:pPr>
              <w:pStyle w:val="BodyText2"/>
              <w:ind w:right="0"/>
              <w:jc w:val="both"/>
              <w:rPr>
                <w:rFonts w:ascii="Arial" w:hAnsi="Arial" w:cs="Arial"/>
                <w:b/>
                <w:sz w:val="22"/>
                <w:szCs w:val="22"/>
                <w:lang w:val="de-DE" w:eastAsia="en-US"/>
              </w:rPr>
            </w:pPr>
          </w:p>
        </w:tc>
        <w:tc>
          <w:tcPr>
            <w:tcW w:w="1842" w:type="dxa"/>
            <w:shd w:val="clear" w:color="auto" w:fill="auto"/>
          </w:tcPr>
          <w:p w14:paraId="481B3556" w14:textId="77777777" w:rsidR="00084255" w:rsidRPr="000B3AA4" w:rsidRDefault="00084255" w:rsidP="00164999">
            <w:pPr>
              <w:pStyle w:val="BodyText2"/>
              <w:ind w:right="0"/>
              <w:jc w:val="both"/>
              <w:rPr>
                <w:rFonts w:ascii="Arial" w:hAnsi="Arial" w:cs="Arial"/>
                <w:b/>
                <w:sz w:val="22"/>
                <w:szCs w:val="22"/>
                <w:lang w:val="de-DE" w:eastAsia="en-US"/>
              </w:rPr>
            </w:pPr>
          </w:p>
        </w:tc>
        <w:tc>
          <w:tcPr>
            <w:tcW w:w="2127" w:type="dxa"/>
            <w:shd w:val="clear" w:color="auto" w:fill="auto"/>
          </w:tcPr>
          <w:p w14:paraId="56DA11B6" w14:textId="77777777" w:rsidR="00084255" w:rsidRPr="000B3AA4" w:rsidRDefault="00084255" w:rsidP="00164999">
            <w:pPr>
              <w:pStyle w:val="BodyText2"/>
              <w:ind w:right="0"/>
              <w:jc w:val="both"/>
              <w:rPr>
                <w:rFonts w:ascii="Arial" w:hAnsi="Arial" w:cs="Arial"/>
                <w:b/>
                <w:sz w:val="22"/>
                <w:szCs w:val="22"/>
                <w:lang w:val="de-DE" w:eastAsia="en-US"/>
              </w:rPr>
            </w:pPr>
          </w:p>
        </w:tc>
        <w:tc>
          <w:tcPr>
            <w:tcW w:w="1960" w:type="dxa"/>
            <w:shd w:val="clear" w:color="auto" w:fill="auto"/>
          </w:tcPr>
          <w:p w14:paraId="06E65B6C" w14:textId="77777777" w:rsidR="00084255" w:rsidRPr="000B3AA4" w:rsidRDefault="00084255" w:rsidP="00164999">
            <w:pPr>
              <w:pStyle w:val="BodyText2"/>
              <w:ind w:right="0"/>
              <w:jc w:val="both"/>
              <w:rPr>
                <w:rFonts w:ascii="Arial" w:hAnsi="Arial" w:cs="Arial"/>
                <w:b/>
                <w:sz w:val="22"/>
                <w:szCs w:val="22"/>
                <w:lang w:val="de-DE" w:eastAsia="en-US"/>
              </w:rPr>
            </w:pPr>
          </w:p>
        </w:tc>
        <w:tc>
          <w:tcPr>
            <w:tcW w:w="2292" w:type="dxa"/>
          </w:tcPr>
          <w:p w14:paraId="4E4DEBB7" w14:textId="77777777" w:rsidR="00084255" w:rsidRPr="000B3AA4" w:rsidRDefault="00084255" w:rsidP="00164999">
            <w:pPr>
              <w:pStyle w:val="BodyText2"/>
              <w:ind w:right="0"/>
              <w:jc w:val="both"/>
              <w:rPr>
                <w:rFonts w:ascii="Arial" w:hAnsi="Arial" w:cs="Arial"/>
                <w:b/>
                <w:sz w:val="22"/>
                <w:szCs w:val="22"/>
                <w:lang w:val="de-DE" w:eastAsia="en-US"/>
              </w:rPr>
            </w:pPr>
          </w:p>
        </w:tc>
      </w:tr>
    </w:tbl>
    <w:p w14:paraId="4B439B85" w14:textId="77777777" w:rsidR="007765A9" w:rsidRPr="000B3AA4" w:rsidRDefault="007765A9">
      <w:pPr>
        <w:rPr>
          <w:rFonts w:ascii="Arial" w:hAnsi="Arial" w:cs="Arial"/>
          <w:lang w:val="de-DE"/>
        </w:rPr>
      </w:pPr>
    </w:p>
    <w:p w14:paraId="7BB213EE" w14:textId="7D3E42AC" w:rsidR="0000285F" w:rsidRPr="000B3AA4" w:rsidRDefault="00CB227A" w:rsidP="0000285F">
      <w:pPr>
        <w:autoSpaceDE w:val="0"/>
        <w:autoSpaceDN w:val="0"/>
        <w:adjustRightInd w:val="0"/>
        <w:jc w:val="both"/>
        <w:rPr>
          <w:rFonts w:ascii="Arial" w:hAnsi="Arial" w:cs="Arial"/>
          <w:lang w:val="de-DE"/>
        </w:rPr>
      </w:pPr>
      <w:r w:rsidRPr="000B3AA4">
        <w:rPr>
          <w:rFonts w:ascii="Arial" w:hAnsi="Arial" w:cs="Arial"/>
          <w:lang w:val="de-DE"/>
        </w:rPr>
        <w:lastRenderedPageBreak/>
        <w:t>Die hier beantragte De-</w:t>
      </w:r>
      <w:proofErr w:type="spellStart"/>
      <w:r w:rsidRPr="000B3AA4">
        <w:rPr>
          <w:rFonts w:ascii="Arial" w:hAnsi="Arial" w:cs="Arial"/>
          <w:lang w:val="de-DE"/>
        </w:rPr>
        <w:t>minimis</w:t>
      </w:r>
      <w:proofErr w:type="spellEnd"/>
      <w:r w:rsidRPr="000B3AA4">
        <w:rPr>
          <w:rFonts w:ascii="Arial" w:hAnsi="Arial" w:cs="Arial"/>
          <w:lang w:val="de-DE"/>
        </w:rPr>
        <w:t>-Beihilfe wird mit weiteren Beihilfen (z.B. Beihilfen auf Grundlage einer Gruppenfreistellungsverordnung oder eines Beschlusses der EU-Kommission) für dieselben beihilfefähigen Kosten</w:t>
      </w:r>
    </w:p>
    <w:p w14:paraId="79B390C3" w14:textId="6D3C2538" w:rsidR="0000285F" w:rsidRPr="000B3AA4" w:rsidRDefault="00F564C0" w:rsidP="00084255">
      <w:pPr>
        <w:autoSpaceDE w:val="0"/>
        <w:autoSpaceDN w:val="0"/>
        <w:adjustRightInd w:val="0"/>
        <w:ind w:left="426" w:hanging="426"/>
        <w:jc w:val="both"/>
        <w:rPr>
          <w:rFonts w:ascii="Arial" w:hAnsi="Arial" w:cs="Arial"/>
          <w:lang w:val="de-DE"/>
        </w:rPr>
      </w:pPr>
      <w:sdt>
        <w:sdtPr>
          <w:rPr>
            <w:rFonts w:ascii="Calibri" w:hAnsi="Calibri"/>
            <w:lang w:val="de-DE"/>
          </w:rPr>
          <w:id w:val="1560739321"/>
          <w14:checkbox>
            <w14:checked w14:val="0"/>
            <w14:checkedState w14:val="2612" w14:font="MS Gothic"/>
            <w14:uncheckedState w14:val="2610" w14:font="MS Gothic"/>
          </w14:checkbox>
        </w:sdtPr>
        <w:sdtEndPr/>
        <w:sdtContent>
          <w:r w:rsidR="00084255" w:rsidRPr="000B3AA4">
            <w:rPr>
              <w:rFonts w:ascii="MS Gothic" w:eastAsia="MS Gothic" w:hAnsi="MS Gothic" w:hint="eastAsia"/>
              <w:lang w:val="de-DE"/>
            </w:rPr>
            <w:t>☐</w:t>
          </w:r>
        </w:sdtContent>
      </w:sdt>
      <w:r w:rsidR="00084255" w:rsidRPr="000B3AA4">
        <w:rPr>
          <w:rFonts w:ascii="Calibri" w:hAnsi="Calibri"/>
          <w:lang w:val="de-DE"/>
        </w:rPr>
        <w:tab/>
      </w:r>
      <w:r w:rsidR="00CB227A" w:rsidRPr="000B3AA4">
        <w:rPr>
          <w:rFonts w:ascii="Arial" w:hAnsi="Arial" w:cs="Arial"/>
          <w:lang w:val="de-DE"/>
        </w:rPr>
        <w:t xml:space="preserve">nicht kumuliert. </w:t>
      </w:r>
      <w:r w:rsidR="0000285F" w:rsidRPr="000B3AA4">
        <w:rPr>
          <w:rFonts w:ascii="Arial" w:hAnsi="Arial" w:cs="Arial"/>
          <w:lang w:val="de-DE"/>
        </w:rPr>
        <w:t xml:space="preserve"> </w:t>
      </w:r>
    </w:p>
    <w:p w14:paraId="78C57A0E" w14:textId="0C273041" w:rsidR="0000285F" w:rsidRPr="000B3AA4" w:rsidRDefault="00F564C0" w:rsidP="00084255">
      <w:pPr>
        <w:autoSpaceDE w:val="0"/>
        <w:autoSpaceDN w:val="0"/>
        <w:adjustRightInd w:val="0"/>
        <w:ind w:left="426" w:hanging="426"/>
        <w:jc w:val="both"/>
        <w:rPr>
          <w:rFonts w:ascii="Arial" w:hAnsi="Arial" w:cs="Arial"/>
          <w:lang w:val="de-DE"/>
        </w:rPr>
      </w:pPr>
      <w:sdt>
        <w:sdtPr>
          <w:rPr>
            <w:rFonts w:ascii="Calibri" w:hAnsi="Calibri"/>
            <w:lang w:val="de-DE"/>
          </w:rPr>
          <w:id w:val="-1184890054"/>
          <w14:checkbox>
            <w14:checked w14:val="0"/>
            <w14:checkedState w14:val="2612" w14:font="MS Gothic"/>
            <w14:uncheckedState w14:val="2610" w14:font="MS Gothic"/>
          </w14:checkbox>
        </w:sdtPr>
        <w:sdtEndPr/>
        <w:sdtContent>
          <w:r w:rsidR="00084255" w:rsidRPr="000B3AA4">
            <w:rPr>
              <w:rFonts w:ascii="MS Gothic" w:eastAsia="MS Gothic" w:hAnsi="MS Gothic" w:hint="eastAsia"/>
              <w:lang w:val="de-DE"/>
            </w:rPr>
            <w:t>☐</w:t>
          </w:r>
        </w:sdtContent>
      </w:sdt>
      <w:r w:rsidR="0000285F" w:rsidRPr="000B3AA4">
        <w:rPr>
          <w:rFonts w:ascii="Calibri" w:hAnsi="Calibri"/>
          <w:lang w:val="de-DE"/>
        </w:rPr>
        <w:t xml:space="preserve"> </w:t>
      </w:r>
      <w:r w:rsidR="00084255" w:rsidRPr="000B3AA4">
        <w:rPr>
          <w:rFonts w:ascii="Calibri" w:hAnsi="Calibri"/>
          <w:lang w:val="de-DE"/>
        </w:rPr>
        <w:tab/>
      </w:r>
      <w:r w:rsidR="00CB227A" w:rsidRPr="000B3AA4">
        <w:rPr>
          <w:rFonts w:ascii="Arial" w:hAnsi="Arial" w:cs="Arial"/>
          <w:lang w:val="de-DE"/>
        </w:rPr>
        <w:t>kumuliert. Dies betrifft folgende Beihilfen: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148"/>
        <w:gridCol w:w="2466"/>
        <w:gridCol w:w="2807"/>
        <w:gridCol w:w="2807"/>
      </w:tblGrid>
      <w:tr w:rsidR="00084255" w:rsidRPr="000B3AA4" w14:paraId="2E3E610B" w14:textId="77777777" w:rsidTr="00CE0D62">
        <w:tc>
          <w:tcPr>
            <w:tcW w:w="2806" w:type="dxa"/>
            <w:shd w:val="clear" w:color="auto" w:fill="auto"/>
          </w:tcPr>
          <w:p w14:paraId="4E4F6B53" w14:textId="0EBA6314" w:rsidR="00084255" w:rsidRPr="000B3AA4" w:rsidRDefault="006E741E" w:rsidP="00164999">
            <w:pPr>
              <w:pStyle w:val="BodyText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Datum</w:t>
            </w:r>
            <w:proofErr w:type="spellEnd"/>
            <w:r w:rsidRPr="000B3AA4">
              <w:rPr>
                <w:rFonts w:ascii="Arial" w:eastAsiaTheme="minorHAnsi" w:hAnsi="Arial" w:cs="Arial"/>
                <w:sz w:val="22"/>
                <w:szCs w:val="22"/>
                <w:lang w:val="fr-BE" w:eastAsia="en-US"/>
              </w:rPr>
              <w:t xml:space="preserve"> </w:t>
            </w:r>
            <w:proofErr w:type="spellStart"/>
            <w:r w:rsidRPr="000B3AA4">
              <w:rPr>
                <w:rFonts w:ascii="Arial" w:eastAsiaTheme="minorHAnsi" w:hAnsi="Arial" w:cs="Arial"/>
                <w:sz w:val="22"/>
                <w:szCs w:val="22"/>
                <w:lang w:val="fr-BE" w:eastAsia="en-US"/>
              </w:rPr>
              <w:t>Zuwendungs-bescheid</w:t>
            </w:r>
            <w:proofErr w:type="spellEnd"/>
            <w:r w:rsidRPr="000B3AA4">
              <w:rPr>
                <w:rFonts w:ascii="Arial" w:eastAsiaTheme="minorHAnsi" w:hAnsi="Arial" w:cs="Arial"/>
                <w:sz w:val="22"/>
                <w:szCs w:val="22"/>
                <w:lang w:val="fr-BE" w:eastAsia="en-US"/>
              </w:rPr>
              <w:t>/ -</w:t>
            </w:r>
            <w:proofErr w:type="spellStart"/>
            <w:r w:rsidRPr="000B3AA4">
              <w:rPr>
                <w:rFonts w:ascii="Arial" w:eastAsiaTheme="minorHAnsi" w:hAnsi="Arial" w:cs="Arial"/>
                <w:sz w:val="22"/>
                <w:szCs w:val="22"/>
                <w:lang w:val="fr-BE" w:eastAsia="en-US"/>
              </w:rPr>
              <w:t>vertrag</w:t>
            </w:r>
            <w:proofErr w:type="spellEnd"/>
          </w:p>
        </w:tc>
        <w:tc>
          <w:tcPr>
            <w:tcW w:w="3148" w:type="dxa"/>
            <w:shd w:val="clear" w:color="auto" w:fill="auto"/>
          </w:tcPr>
          <w:p w14:paraId="116A5A16" w14:textId="77777777" w:rsidR="006E741E" w:rsidRPr="000B3AA4" w:rsidRDefault="006E741E" w:rsidP="00164999">
            <w:pPr>
              <w:pStyle w:val="BodyText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 xml:space="preserve">Zuwendungsgeber (Beihilfegeber), </w:t>
            </w:r>
          </w:p>
          <w:p w14:paraId="4E411FEC" w14:textId="77777777" w:rsidR="006E741E" w:rsidRPr="000B3AA4" w:rsidRDefault="006E741E" w:rsidP="00164999">
            <w:pPr>
              <w:pStyle w:val="BodyText2"/>
              <w:ind w:right="0"/>
              <w:jc w:val="center"/>
              <w:rPr>
                <w:rFonts w:ascii="Arial" w:eastAsiaTheme="minorHAnsi" w:hAnsi="Arial" w:cs="Arial"/>
                <w:sz w:val="22"/>
                <w:szCs w:val="22"/>
                <w:lang w:val="de-DE" w:eastAsia="en-US"/>
              </w:rPr>
            </w:pPr>
          </w:p>
          <w:p w14:paraId="2762CA79" w14:textId="4986AA53" w:rsidR="00084255" w:rsidRPr="000B3AA4" w:rsidRDefault="006E741E" w:rsidP="00164999">
            <w:pPr>
              <w:pStyle w:val="BodyText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Aktenzeichen bitte angeben</w:t>
            </w:r>
          </w:p>
        </w:tc>
        <w:tc>
          <w:tcPr>
            <w:tcW w:w="2466" w:type="dxa"/>
            <w:shd w:val="clear" w:color="auto" w:fill="auto"/>
          </w:tcPr>
          <w:p w14:paraId="454B21DB" w14:textId="4A9A1D17" w:rsidR="00084255" w:rsidRPr="000B3AA4" w:rsidRDefault="006E741E" w:rsidP="00164999">
            <w:pPr>
              <w:pStyle w:val="BodyText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Form der Beihilfe (z. B. Zuschuss, Darlehen, Bürgschaft)</w:t>
            </w:r>
          </w:p>
        </w:tc>
        <w:tc>
          <w:tcPr>
            <w:tcW w:w="2807" w:type="dxa"/>
            <w:shd w:val="clear" w:color="auto" w:fill="auto"/>
          </w:tcPr>
          <w:p w14:paraId="6E5E9AAF" w14:textId="0DBA793F" w:rsidR="00084255" w:rsidRPr="000B3AA4" w:rsidRDefault="006E741E" w:rsidP="00164999">
            <w:pPr>
              <w:pStyle w:val="BodyText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Fördersumme</w:t>
            </w:r>
            <w:proofErr w:type="spellEnd"/>
            <w:r w:rsidRPr="000B3AA4">
              <w:rPr>
                <w:rFonts w:ascii="Arial" w:eastAsiaTheme="minorHAnsi" w:hAnsi="Arial" w:cs="Arial"/>
                <w:sz w:val="22"/>
                <w:szCs w:val="22"/>
                <w:lang w:val="fr-BE" w:eastAsia="en-US"/>
              </w:rPr>
              <w:t xml:space="preserve"> in EUR</w:t>
            </w:r>
          </w:p>
        </w:tc>
        <w:tc>
          <w:tcPr>
            <w:tcW w:w="2807" w:type="dxa"/>
            <w:shd w:val="clear" w:color="auto" w:fill="auto"/>
          </w:tcPr>
          <w:p w14:paraId="3E611A65" w14:textId="0E274244" w:rsidR="00084255" w:rsidRPr="000B3AA4" w:rsidRDefault="006F071B" w:rsidP="00164999">
            <w:pPr>
              <w:pStyle w:val="BodyText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Subventions</w:t>
            </w:r>
            <w:r w:rsidR="006E741E" w:rsidRPr="000B3AA4">
              <w:rPr>
                <w:rFonts w:ascii="Arial" w:eastAsiaTheme="minorHAnsi" w:hAnsi="Arial" w:cs="Arial"/>
                <w:sz w:val="22"/>
                <w:szCs w:val="22"/>
                <w:lang w:val="fr-BE" w:eastAsia="en-US"/>
              </w:rPr>
              <w:t>äquivalent</w:t>
            </w:r>
            <w:proofErr w:type="spellEnd"/>
            <w:r w:rsidR="006E741E" w:rsidRPr="000B3AA4">
              <w:rPr>
                <w:rFonts w:ascii="Arial" w:eastAsiaTheme="minorHAnsi" w:hAnsi="Arial" w:cs="Arial"/>
                <w:sz w:val="22"/>
                <w:szCs w:val="22"/>
                <w:lang w:val="fr-BE" w:eastAsia="en-US"/>
              </w:rPr>
              <w:t xml:space="preserve"> in EUR</w:t>
            </w:r>
          </w:p>
        </w:tc>
      </w:tr>
      <w:tr w:rsidR="00084255" w:rsidRPr="000B3AA4" w14:paraId="2BCB37BA" w14:textId="77777777" w:rsidTr="00CE0D62">
        <w:tc>
          <w:tcPr>
            <w:tcW w:w="2806" w:type="dxa"/>
            <w:shd w:val="clear" w:color="auto" w:fill="auto"/>
          </w:tcPr>
          <w:p w14:paraId="2A1DC05C" w14:textId="77777777" w:rsidR="00084255" w:rsidRPr="000B3AA4" w:rsidRDefault="00084255" w:rsidP="00164999">
            <w:pPr>
              <w:pStyle w:val="BodyText2"/>
              <w:ind w:right="0"/>
              <w:jc w:val="both"/>
              <w:rPr>
                <w:rFonts w:ascii="Arial" w:hAnsi="Arial" w:cs="Arial"/>
                <w:b/>
                <w:sz w:val="22"/>
                <w:szCs w:val="22"/>
                <w:lang w:val="fr-BE" w:eastAsia="en-US"/>
              </w:rPr>
            </w:pPr>
          </w:p>
        </w:tc>
        <w:tc>
          <w:tcPr>
            <w:tcW w:w="3148" w:type="dxa"/>
            <w:shd w:val="clear" w:color="auto" w:fill="auto"/>
          </w:tcPr>
          <w:p w14:paraId="52694956" w14:textId="77777777" w:rsidR="00084255" w:rsidRPr="000B3AA4" w:rsidRDefault="00084255" w:rsidP="00164999">
            <w:pPr>
              <w:pStyle w:val="BodyText2"/>
              <w:ind w:right="0"/>
              <w:jc w:val="both"/>
              <w:rPr>
                <w:rFonts w:ascii="Arial" w:hAnsi="Arial" w:cs="Arial"/>
                <w:b/>
                <w:sz w:val="22"/>
                <w:szCs w:val="22"/>
                <w:lang w:val="fr-BE" w:eastAsia="en-US"/>
              </w:rPr>
            </w:pPr>
          </w:p>
        </w:tc>
        <w:tc>
          <w:tcPr>
            <w:tcW w:w="2466" w:type="dxa"/>
            <w:shd w:val="clear" w:color="auto" w:fill="auto"/>
          </w:tcPr>
          <w:p w14:paraId="2C2F3FC3" w14:textId="77777777" w:rsidR="00084255" w:rsidRPr="000B3AA4"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2BADD550" w14:textId="77777777" w:rsidR="00084255" w:rsidRPr="000B3AA4"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46DD1DC0" w14:textId="77777777" w:rsidR="00084255" w:rsidRPr="000B3AA4" w:rsidRDefault="00084255" w:rsidP="00164999">
            <w:pPr>
              <w:pStyle w:val="BodyText2"/>
              <w:ind w:right="0"/>
              <w:jc w:val="both"/>
              <w:rPr>
                <w:rFonts w:ascii="Arial" w:hAnsi="Arial" w:cs="Arial"/>
                <w:b/>
                <w:sz w:val="22"/>
                <w:szCs w:val="22"/>
                <w:lang w:val="fr-BE" w:eastAsia="en-US"/>
              </w:rPr>
            </w:pPr>
          </w:p>
        </w:tc>
      </w:tr>
      <w:tr w:rsidR="00084255" w:rsidRPr="000B3AA4" w14:paraId="690421F9" w14:textId="77777777" w:rsidTr="00CE0D62">
        <w:tc>
          <w:tcPr>
            <w:tcW w:w="2806" w:type="dxa"/>
            <w:shd w:val="clear" w:color="auto" w:fill="auto"/>
          </w:tcPr>
          <w:p w14:paraId="2E25A068" w14:textId="77777777" w:rsidR="00084255" w:rsidRPr="000B3AA4" w:rsidRDefault="00084255" w:rsidP="00164999">
            <w:pPr>
              <w:pStyle w:val="BodyText2"/>
              <w:ind w:right="0"/>
              <w:jc w:val="both"/>
              <w:rPr>
                <w:rFonts w:ascii="Arial" w:hAnsi="Arial" w:cs="Arial"/>
                <w:b/>
                <w:sz w:val="22"/>
                <w:szCs w:val="22"/>
                <w:lang w:val="fr-BE" w:eastAsia="en-US"/>
              </w:rPr>
            </w:pPr>
          </w:p>
        </w:tc>
        <w:tc>
          <w:tcPr>
            <w:tcW w:w="3148" w:type="dxa"/>
            <w:shd w:val="clear" w:color="auto" w:fill="auto"/>
          </w:tcPr>
          <w:p w14:paraId="74877458" w14:textId="77777777" w:rsidR="00084255" w:rsidRPr="000B3AA4" w:rsidRDefault="00084255" w:rsidP="00164999">
            <w:pPr>
              <w:pStyle w:val="BodyText2"/>
              <w:ind w:right="0"/>
              <w:jc w:val="both"/>
              <w:rPr>
                <w:rFonts w:ascii="Arial" w:hAnsi="Arial" w:cs="Arial"/>
                <w:b/>
                <w:sz w:val="22"/>
                <w:szCs w:val="22"/>
                <w:lang w:val="fr-BE" w:eastAsia="en-US"/>
              </w:rPr>
            </w:pPr>
          </w:p>
        </w:tc>
        <w:tc>
          <w:tcPr>
            <w:tcW w:w="2466" w:type="dxa"/>
            <w:shd w:val="clear" w:color="auto" w:fill="auto"/>
          </w:tcPr>
          <w:p w14:paraId="0B874783" w14:textId="77777777" w:rsidR="00084255" w:rsidRPr="000B3AA4"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5FCF23A9" w14:textId="77777777" w:rsidR="00084255" w:rsidRPr="000B3AA4"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2897F7A4" w14:textId="77777777" w:rsidR="00084255" w:rsidRPr="000B3AA4" w:rsidRDefault="00084255" w:rsidP="00164999">
            <w:pPr>
              <w:pStyle w:val="BodyText2"/>
              <w:ind w:right="0"/>
              <w:jc w:val="both"/>
              <w:rPr>
                <w:rFonts w:ascii="Arial" w:hAnsi="Arial" w:cs="Arial"/>
                <w:b/>
                <w:sz w:val="22"/>
                <w:szCs w:val="22"/>
                <w:lang w:val="fr-BE" w:eastAsia="en-US"/>
              </w:rPr>
            </w:pPr>
          </w:p>
        </w:tc>
      </w:tr>
      <w:tr w:rsidR="00084255" w:rsidRPr="000B3AA4" w14:paraId="38B05D6A" w14:textId="77777777" w:rsidTr="00CE0D62">
        <w:tc>
          <w:tcPr>
            <w:tcW w:w="2806" w:type="dxa"/>
            <w:shd w:val="clear" w:color="auto" w:fill="auto"/>
          </w:tcPr>
          <w:p w14:paraId="5E982DAA" w14:textId="77777777" w:rsidR="00084255" w:rsidRPr="000B3AA4" w:rsidRDefault="00084255" w:rsidP="00164999">
            <w:pPr>
              <w:pStyle w:val="BodyText2"/>
              <w:ind w:right="0"/>
              <w:jc w:val="both"/>
              <w:rPr>
                <w:rFonts w:ascii="Arial" w:hAnsi="Arial" w:cs="Arial"/>
                <w:b/>
                <w:sz w:val="22"/>
                <w:szCs w:val="22"/>
                <w:lang w:val="fr-BE" w:eastAsia="en-US"/>
              </w:rPr>
            </w:pPr>
          </w:p>
        </w:tc>
        <w:tc>
          <w:tcPr>
            <w:tcW w:w="3148" w:type="dxa"/>
            <w:shd w:val="clear" w:color="auto" w:fill="auto"/>
          </w:tcPr>
          <w:p w14:paraId="0F1CB54B" w14:textId="77777777" w:rsidR="00084255" w:rsidRPr="000B3AA4" w:rsidRDefault="00084255" w:rsidP="00164999">
            <w:pPr>
              <w:pStyle w:val="BodyText2"/>
              <w:ind w:right="0"/>
              <w:jc w:val="both"/>
              <w:rPr>
                <w:rFonts w:ascii="Arial" w:hAnsi="Arial" w:cs="Arial"/>
                <w:b/>
                <w:sz w:val="22"/>
                <w:szCs w:val="22"/>
                <w:lang w:val="fr-BE" w:eastAsia="en-US"/>
              </w:rPr>
            </w:pPr>
          </w:p>
        </w:tc>
        <w:tc>
          <w:tcPr>
            <w:tcW w:w="2466" w:type="dxa"/>
            <w:shd w:val="clear" w:color="auto" w:fill="auto"/>
          </w:tcPr>
          <w:p w14:paraId="5B63AC40" w14:textId="77777777" w:rsidR="00084255" w:rsidRPr="000B3AA4"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19D40153" w14:textId="77777777" w:rsidR="00084255" w:rsidRPr="000B3AA4" w:rsidRDefault="00084255" w:rsidP="00164999">
            <w:pPr>
              <w:pStyle w:val="BodyText2"/>
              <w:ind w:right="0"/>
              <w:jc w:val="both"/>
              <w:rPr>
                <w:rFonts w:ascii="Arial" w:hAnsi="Arial" w:cs="Arial"/>
                <w:b/>
                <w:sz w:val="22"/>
                <w:szCs w:val="22"/>
                <w:lang w:val="fr-BE" w:eastAsia="en-US"/>
              </w:rPr>
            </w:pPr>
          </w:p>
        </w:tc>
        <w:tc>
          <w:tcPr>
            <w:tcW w:w="2807" w:type="dxa"/>
            <w:shd w:val="clear" w:color="auto" w:fill="auto"/>
          </w:tcPr>
          <w:p w14:paraId="75437A1B" w14:textId="77777777" w:rsidR="00084255" w:rsidRPr="000B3AA4" w:rsidRDefault="00084255" w:rsidP="00164999">
            <w:pPr>
              <w:pStyle w:val="BodyText2"/>
              <w:ind w:right="0"/>
              <w:jc w:val="both"/>
              <w:rPr>
                <w:rFonts w:ascii="Arial" w:hAnsi="Arial" w:cs="Arial"/>
                <w:b/>
                <w:sz w:val="22"/>
                <w:szCs w:val="22"/>
                <w:lang w:val="fr-BE" w:eastAsia="en-US"/>
              </w:rPr>
            </w:pPr>
          </w:p>
        </w:tc>
      </w:tr>
    </w:tbl>
    <w:p w14:paraId="60FC6BDF" w14:textId="77777777" w:rsidR="0000285F" w:rsidRPr="000B3AA4" w:rsidRDefault="0000285F" w:rsidP="007765A9">
      <w:pPr>
        <w:autoSpaceDE w:val="0"/>
        <w:autoSpaceDN w:val="0"/>
        <w:adjustRightInd w:val="0"/>
        <w:spacing w:after="120"/>
        <w:jc w:val="both"/>
        <w:rPr>
          <w:rFonts w:ascii="Arial" w:hAnsi="Arial" w:cs="Arial"/>
          <w:lang w:val="fr-BE"/>
        </w:rPr>
      </w:pPr>
    </w:p>
    <w:p w14:paraId="2F6E51EE" w14:textId="50D09D8D" w:rsidR="0000285F" w:rsidRPr="000B3AA4" w:rsidRDefault="006E741E" w:rsidP="007765A9">
      <w:pPr>
        <w:autoSpaceDE w:val="0"/>
        <w:autoSpaceDN w:val="0"/>
        <w:adjustRightInd w:val="0"/>
        <w:spacing w:after="120"/>
        <w:jc w:val="both"/>
        <w:rPr>
          <w:rFonts w:ascii="Arial" w:hAnsi="Arial" w:cs="Arial"/>
          <w:lang w:val="de-DE"/>
        </w:rPr>
      </w:pPr>
      <w:r w:rsidRPr="000B3AA4">
        <w:rPr>
          <w:rFonts w:ascii="Arial" w:hAnsi="Arial" w:cs="Arial"/>
          <w:lang w:val="de-DE"/>
        </w:rPr>
        <w:t xml:space="preserve">Ich verpflichte mich, vor Gewährung der im Rahmen des Programms </w:t>
      </w:r>
      <w:r w:rsidR="0071164D" w:rsidRPr="000B3AA4">
        <w:rPr>
          <w:rFonts w:ascii="Arial" w:hAnsi="Arial" w:cs="Arial"/>
          <w:lang w:val="de-DE"/>
        </w:rPr>
        <w:t>Interreg</w:t>
      </w:r>
      <w:r w:rsidRPr="000B3AA4">
        <w:rPr>
          <w:rFonts w:ascii="Arial" w:hAnsi="Arial" w:cs="Arial"/>
          <w:lang w:val="de-DE"/>
        </w:rPr>
        <w:t xml:space="preserve"> Großregion 2021-2027 beantragten De-</w:t>
      </w:r>
      <w:proofErr w:type="spellStart"/>
      <w:r w:rsidRPr="000B3AA4">
        <w:rPr>
          <w:rFonts w:ascii="Arial" w:hAnsi="Arial" w:cs="Arial"/>
          <w:lang w:val="de-DE"/>
        </w:rPr>
        <w:t>minimis</w:t>
      </w:r>
      <w:proofErr w:type="spellEnd"/>
      <w:r w:rsidRPr="000B3AA4">
        <w:rPr>
          <w:rFonts w:ascii="Arial" w:hAnsi="Arial" w:cs="Arial"/>
          <w:lang w:val="de-DE"/>
        </w:rPr>
        <w:t xml:space="preserve">-Beihilfe eintretende Änderungen an den oben gemachten Angaben unverzüglich der Verwaltungsbehörde des Programms </w:t>
      </w:r>
      <w:r w:rsidR="0071164D" w:rsidRPr="000B3AA4">
        <w:rPr>
          <w:rFonts w:ascii="Arial" w:hAnsi="Arial" w:cs="Arial"/>
          <w:lang w:val="de-DE"/>
        </w:rPr>
        <w:t>Interreg</w:t>
      </w:r>
      <w:r w:rsidR="00496117" w:rsidRPr="000B3AA4">
        <w:rPr>
          <w:rFonts w:ascii="Arial" w:hAnsi="Arial" w:cs="Arial"/>
          <w:lang w:val="de-DE"/>
        </w:rPr>
        <w:t xml:space="preserve"> </w:t>
      </w:r>
      <w:r w:rsidRPr="000B3AA4">
        <w:rPr>
          <w:rFonts w:ascii="Arial" w:hAnsi="Arial" w:cs="Arial"/>
          <w:lang w:val="de-DE"/>
        </w:rPr>
        <w:t>Großregion 2021-2027 mitzuteilen.</w:t>
      </w:r>
    </w:p>
    <w:p w14:paraId="0585C292" w14:textId="77777777" w:rsidR="00F564C0" w:rsidRDefault="00F564C0">
      <w:pPr>
        <w:rPr>
          <w:rFonts w:ascii="Arial" w:hAnsi="Arial" w:cs="Arial"/>
          <w:lang w:val="de-DE"/>
        </w:rPr>
        <w:sectPr w:rsidR="00F564C0" w:rsidSect="00CE0D62">
          <w:headerReference w:type="first" r:id="rId14"/>
          <w:pgSz w:w="16838" w:h="11906" w:orient="landscape"/>
          <w:pgMar w:top="1440" w:right="1440" w:bottom="1440" w:left="1440" w:header="568" w:footer="708" w:gutter="0"/>
          <w:cols w:space="708"/>
          <w:titlePg/>
          <w:docGrid w:linePitch="360"/>
        </w:sectPr>
      </w:pPr>
    </w:p>
    <w:p w14:paraId="527D8EAE" w14:textId="77777777" w:rsidR="00F564C0" w:rsidRDefault="00F564C0" w:rsidP="00F564C0">
      <w:pPr>
        <w:autoSpaceDE w:val="0"/>
        <w:autoSpaceDN w:val="0"/>
        <w:adjustRightInd w:val="0"/>
        <w:spacing w:after="120" w:line="360" w:lineRule="auto"/>
        <w:jc w:val="both"/>
        <w:rPr>
          <w:rFonts w:ascii="Arial" w:hAnsi="Arial" w:cs="Arial"/>
          <w:b/>
          <w:bCs/>
          <w:lang w:val="de-DE"/>
        </w:rPr>
      </w:pPr>
    </w:p>
    <w:p w14:paraId="6C79EF3E" w14:textId="20D97C2D" w:rsidR="00F564C0" w:rsidRPr="00FF3346" w:rsidRDefault="00F564C0" w:rsidP="00F564C0">
      <w:pPr>
        <w:autoSpaceDE w:val="0"/>
        <w:autoSpaceDN w:val="0"/>
        <w:adjustRightInd w:val="0"/>
        <w:spacing w:after="120" w:line="360" w:lineRule="auto"/>
        <w:jc w:val="both"/>
        <w:rPr>
          <w:rFonts w:ascii="Arial" w:hAnsi="Arial" w:cs="Arial"/>
          <w:b/>
          <w:bCs/>
          <w:lang w:val="de-DE"/>
        </w:rPr>
      </w:pPr>
      <w:r w:rsidRPr="00FF3346">
        <w:rPr>
          <w:rFonts w:ascii="Arial" w:hAnsi="Arial" w:cs="Arial"/>
          <w:b/>
          <w:bCs/>
          <w:lang w:val="de-DE"/>
        </w:rPr>
        <w:t>Zustimmung durch die betroffene Person</w:t>
      </w:r>
    </w:p>
    <w:p w14:paraId="1CDC00A8" w14:textId="77777777" w:rsidR="00F564C0" w:rsidRDefault="00F564C0" w:rsidP="00F564C0">
      <w:pPr>
        <w:tabs>
          <w:tab w:val="left" w:pos="4536"/>
          <w:tab w:val="left" w:pos="9026"/>
        </w:tabs>
        <w:jc w:val="both"/>
        <w:rPr>
          <w:rFonts w:ascii="Arial" w:hAnsi="Arial" w:cs="Arial"/>
          <w:lang w:val="de-DE"/>
        </w:rPr>
      </w:pPr>
      <w:r w:rsidRPr="00FF3346">
        <w:rPr>
          <w:rFonts w:ascii="Arial" w:hAnsi="Arial" w:cs="Arial"/>
          <w:lang w:val="de-DE"/>
        </w:rPr>
        <w:t xml:space="preserve">Hiermit versichert die/der Unterzeichnende, der Erhebung, Speicherung, Benutzung, Verarbeitung und Übermittlung seiner personenbezogenen Daten im Sinne und im Einklang mit der DSGVO </w:t>
      </w:r>
      <w:bookmarkStart w:id="11" w:name="_GoBack"/>
      <w:bookmarkEnd w:id="11"/>
      <w:r w:rsidRPr="00FF3346">
        <w:rPr>
          <w:rFonts w:ascii="Arial" w:hAnsi="Arial" w:cs="Arial"/>
          <w:lang w:val="de-DE"/>
        </w:rPr>
        <w:t>durch das Programm Interreg Großregion 2021-2027 und den EVTZ zu dem in Artikel 38 Allgemeine Bestimmungen zur Datenverarbeitung der Allgemeinen Projektbedingungen genannten Zweck und Umfang freiwillig zuzustimmen und über die Datenverarbeitung und seine Rechte belehrt worden zu sein:</w:t>
      </w:r>
    </w:p>
    <w:p w14:paraId="1405624E" w14:textId="07BF8923" w:rsidR="00F564C0" w:rsidRPr="00F564C0" w:rsidRDefault="00F564C0">
      <w:pPr>
        <w:rPr>
          <w:rFonts w:ascii="Arial" w:eastAsia="Times New Roman" w:hAnsi="Arial" w:cs="Arial"/>
          <w:szCs w:val="24"/>
          <w:lang w:val="de-DE" w:eastAsia="fr-FR"/>
        </w:rPr>
      </w:pPr>
    </w:p>
    <w:p w14:paraId="3649D966" w14:textId="555E0C29" w:rsidR="00011777" w:rsidRPr="000B3AA4" w:rsidRDefault="0069746A" w:rsidP="007765A9">
      <w:pPr>
        <w:pStyle w:val="BodyText2"/>
        <w:spacing w:after="120"/>
        <w:ind w:right="0"/>
        <w:rPr>
          <w:rFonts w:ascii="Arial" w:hAnsi="Arial" w:cs="Arial"/>
          <w:sz w:val="20"/>
          <w:szCs w:val="22"/>
        </w:rPr>
      </w:pPr>
      <w:proofErr w:type="spellStart"/>
      <w:r w:rsidRPr="000B3AA4">
        <w:rPr>
          <w:rFonts w:ascii="Arial" w:hAnsi="Arial" w:cs="Arial"/>
          <w:sz w:val="22"/>
        </w:rPr>
        <w:t>Ort</w:t>
      </w:r>
      <w:proofErr w:type="spellEnd"/>
      <w:r w:rsidRPr="000B3AA4">
        <w:rPr>
          <w:rFonts w:ascii="Arial" w:hAnsi="Arial" w:cs="Arial"/>
          <w:sz w:val="22"/>
        </w:rPr>
        <w:t xml:space="preserve">, </w:t>
      </w:r>
      <w:proofErr w:type="spellStart"/>
      <w:r w:rsidRPr="000B3AA4">
        <w:rPr>
          <w:rFonts w:ascii="Arial" w:hAnsi="Arial" w:cs="Arial"/>
          <w:sz w:val="22"/>
        </w:rPr>
        <w:t>Datum</w:t>
      </w:r>
      <w:proofErr w:type="spellEnd"/>
      <w:r w:rsidRPr="000B3AA4">
        <w:rPr>
          <w:rFonts w:ascii="Arial" w:hAnsi="Arial" w:cs="Arial"/>
          <w:sz w:val="22"/>
        </w:rPr>
        <w:t>……………………………………………</w:t>
      </w:r>
      <w:proofErr w:type="gramStart"/>
      <w:r w:rsidR="00496117" w:rsidRPr="000B3AA4">
        <w:rPr>
          <w:rFonts w:ascii="Arial" w:hAnsi="Arial" w:cs="Arial"/>
          <w:sz w:val="22"/>
        </w:rPr>
        <w:t>……</w:t>
      </w:r>
      <w:r w:rsidRPr="000B3AA4">
        <w:rPr>
          <w:rFonts w:ascii="Arial" w:hAnsi="Arial" w:cs="Arial"/>
          <w:sz w:val="22"/>
        </w:rPr>
        <w:t>.</w:t>
      </w:r>
      <w:proofErr w:type="gramEnd"/>
      <w:r w:rsidR="00011777" w:rsidRPr="000B3AA4">
        <w:rPr>
          <w:rFonts w:ascii="Arial" w:hAnsi="Arial" w:cs="Arial"/>
          <w:sz w:val="22"/>
        </w:rPr>
        <w:t>……………………………….………</w:t>
      </w:r>
      <w:r w:rsidR="00011777" w:rsidRPr="000B3AA4">
        <w:rPr>
          <w:rFonts w:ascii="Arial" w:hAnsi="Arial" w:cs="Arial"/>
          <w:sz w:val="20"/>
          <w:szCs w:val="22"/>
        </w:rPr>
        <w:t xml:space="preserve"> </w:t>
      </w:r>
    </w:p>
    <w:p w14:paraId="4A25F1E6" w14:textId="172E1A08" w:rsidR="00011777" w:rsidRPr="000B3AA4" w:rsidRDefault="00011777" w:rsidP="007765A9">
      <w:pPr>
        <w:pStyle w:val="BodyText2"/>
        <w:spacing w:before="120" w:after="120"/>
        <w:ind w:right="0"/>
        <w:rPr>
          <w:rFonts w:ascii="Arial" w:hAnsi="Arial" w:cs="Arial"/>
          <w:sz w:val="22"/>
        </w:rPr>
      </w:pPr>
    </w:p>
    <w:tbl>
      <w:tblPr>
        <w:tblStyle w:val="TableGrid"/>
        <w:tblW w:w="8784" w:type="dxa"/>
        <w:tblLook w:val="04A0" w:firstRow="1" w:lastRow="0" w:firstColumn="1" w:lastColumn="0" w:noHBand="0" w:noVBand="1"/>
      </w:tblPr>
      <w:tblGrid>
        <w:gridCol w:w="4392"/>
        <w:gridCol w:w="4392"/>
      </w:tblGrid>
      <w:tr w:rsidR="00011777" w:rsidRPr="00F564C0" w14:paraId="68F663D1" w14:textId="77777777" w:rsidTr="00F564C0">
        <w:tc>
          <w:tcPr>
            <w:tcW w:w="4392" w:type="dxa"/>
          </w:tcPr>
          <w:p w14:paraId="2CBDE836" w14:textId="14559BF1" w:rsidR="00011777" w:rsidRPr="000B3AA4" w:rsidRDefault="006F071B" w:rsidP="000E6509">
            <w:pPr>
              <w:spacing w:before="120" w:after="120" w:line="360" w:lineRule="auto"/>
              <w:rPr>
                <w:rFonts w:ascii="Arial" w:hAnsi="Arial" w:cs="Arial"/>
                <w:sz w:val="20"/>
                <w:lang w:val="de-DE"/>
              </w:rPr>
            </w:pPr>
            <w:r w:rsidRPr="000B3AA4">
              <w:rPr>
                <w:rFonts w:ascii="Arial" w:hAnsi="Arial" w:cs="Arial"/>
                <w:sz w:val="20"/>
                <w:lang w:val="de-DE"/>
              </w:rPr>
              <w:t>Stempel</w:t>
            </w:r>
          </w:p>
          <w:p w14:paraId="0C82296D" w14:textId="77777777" w:rsidR="00011777" w:rsidRPr="000B3AA4" w:rsidRDefault="00011777" w:rsidP="000E6509">
            <w:pPr>
              <w:spacing w:after="120" w:line="360" w:lineRule="auto"/>
              <w:rPr>
                <w:rFonts w:ascii="Arial" w:hAnsi="Arial" w:cs="Arial"/>
                <w:sz w:val="20"/>
                <w:lang w:val="de-DE"/>
              </w:rPr>
            </w:pPr>
          </w:p>
          <w:p w14:paraId="787BEAD9" w14:textId="77777777" w:rsidR="00011777" w:rsidRPr="000B3AA4" w:rsidRDefault="00011777" w:rsidP="000E6509">
            <w:pPr>
              <w:spacing w:after="120" w:line="360" w:lineRule="auto"/>
              <w:rPr>
                <w:rFonts w:ascii="Arial" w:hAnsi="Arial" w:cs="Arial"/>
                <w:sz w:val="20"/>
                <w:lang w:val="de-DE"/>
              </w:rPr>
            </w:pPr>
          </w:p>
          <w:p w14:paraId="208E954C" w14:textId="2F5C163D" w:rsidR="006F071B" w:rsidRPr="000B3AA4" w:rsidRDefault="006F071B" w:rsidP="006F071B">
            <w:pPr>
              <w:rPr>
                <w:rFonts w:ascii="Arial" w:hAnsi="Arial" w:cs="Arial"/>
                <w:sz w:val="18"/>
                <w:lang w:val="de-DE"/>
              </w:rPr>
            </w:pPr>
            <w:r w:rsidRPr="000B3AA4">
              <w:rPr>
                <w:rFonts w:ascii="Arial" w:hAnsi="Arial" w:cs="Arial"/>
                <w:sz w:val="18"/>
                <w:lang w:val="de-DE"/>
              </w:rPr>
              <w:t>Rechtsverbindliche Unterschrift des Antragstellers /</w:t>
            </w:r>
          </w:p>
          <w:p w14:paraId="190244C0" w14:textId="77777777" w:rsidR="006F071B" w:rsidRPr="000B3AA4" w:rsidRDefault="006F071B" w:rsidP="006F071B">
            <w:pPr>
              <w:rPr>
                <w:rFonts w:ascii="Arial" w:hAnsi="Arial" w:cs="Arial"/>
                <w:sz w:val="18"/>
                <w:lang w:val="de-DE"/>
              </w:rPr>
            </w:pPr>
          </w:p>
          <w:p w14:paraId="44ED8623" w14:textId="7ACDE2D2" w:rsidR="00011777" w:rsidRPr="000B3AA4" w:rsidRDefault="006F071B" w:rsidP="006F071B">
            <w:pPr>
              <w:rPr>
                <w:rFonts w:ascii="Arial" w:hAnsi="Arial" w:cs="Arial"/>
                <w:sz w:val="20"/>
                <w:lang w:val="de-DE"/>
              </w:rPr>
            </w:pPr>
            <w:r w:rsidRPr="000B3AA4">
              <w:rPr>
                <w:rFonts w:ascii="Arial" w:hAnsi="Arial" w:cs="Arial"/>
                <w:sz w:val="18"/>
                <w:lang w:val="de-DE"/>
              </w:rPr>
              <w:t>der Antragstellerin</w:t>
            </w:r>
          </w:p>
        </w:tc>
        <w:tc>
          <w:tcPr>
            <w:tcW w:w="4392" w:type="dxa"/>
          </w:tcPr>
          <w:p w14:paraId="12722120" w14:textId="6146BC11" w:rsidR="00011777" w:rsidRPr="006F071B" w:rsidRDefault="006F071B" w:rsidP="000E6509">
            <w:pPr>
              <w:spacing w:after="120" w:line="360" w:lineRule="auto"/>
              <w:rPr>
                <w:rFonts w:ascii="Arial" w:hAnsi="Arial" w:cs="Arial"/>
                <w:sz w:val="20"/>
                <w:lang w:val="de-DE"/>
              </w:rPr>
            </w:pPr>
            <w:r w:rsidRPr="000B3AA4">
              <w:rPr>
                <w:rFonts w:ascii="Arial" w:hAnsi="Arial" w:cs="Arial"/>
                <w:sz w:val="20"/>
                <w:lang w:val="de-DE"/>
              </w:rPr>
              <w:t>Name und Funktion des Antragstellers / der Antragstelle</w:t>
            </w:r>
            <w:r w:rsidR="00FB6FF2" w:rsidRPr="000B3AA4">
              <w:rPr>
                <w:rFonts w:ascii="Arial" w:hAnsi="Arial" w:cs="Arial"/>
                <w:sz w:val="20"/>
                <w:lang w:val="de-DE"/>
              </w:rPr>
              <w:t>r</w:t>
            </w:r>
            <w:r w:rsidRPr="000B3AA4">
              <w:rPr>
                <w:rFonts w:ascii="Arial" w:hAnsi="Arial" w:cs="Arial"/>
                <w:sz w:val="20"/>
                <w:lang w:val="de-DE"/>
              </w:rPr>
              <w:t>in</w:t>
            </w:r>
          </w:p>
          <w:p w14:paraId="3F6D8E3C" w14:textId="77777777" w:rsidR="00011777" w:rsidRPr="006F071B" w:rsidRDefault="00011777" w:rsidP="000E6509">
            <w:pPr>
              <w:spacing w:after="120" w:line="360" w:lineRule="auto"/>
              <w:rPr>
                <w:rFonts w:ascii="Arial" w:hAnsi="Arial" w:cs="Arial"/>
                <w:sz w:val="20"/>
                <w:lang w:val="de-DE"/>
              </w:rPr>
            </w:pPr>
          </w:p>
        </w:tc>
      </w:tr>
    </w:tbl>
    <w:p w14:paraId="26BDA3B7" w14:textId="152EC22C" w:rsidR="007E4F92" w:rsidRPr="00DD4A4C" w:rsidRDefault="007E4F92" w:rsidP="00DD4A4C">
      <w:pPr>
        <w:autoSpaceDE w:val="0"/>
        <w:autoSpaceDN w:val="0"/>
        <w:adjustRightInd w:val="0"/>
        <w:jc w:val="both"/>
        <w:rPr>
          <w:rFonts w:ascii="Arial" w:hAnsi="Arial" w:cs="Arial"/>
          <w:lang w:val="de-DE"/>
        </w:rPr>
      </w:pPr>
    </w:p>
    <w:sectPr w:rsidR="007E4F92" w:rsidRPr="00DD4A4C" w:rsidSect="00F564C0">
      <w:headerReference w:type="first" r:id="rId15"/>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19BA" w14:textId="77777777" w:rsidR="000E6509" w:rsidRDefault="000E6509" w:rsidP="00011777">
      <w:pPr>
        <w:spacing w:after="0" w:line="240" w:lineRule="auto"/>
      </w:pPr>
      <w:r>
        <w:separator/>
      </w:r>
    </w:p>
  </w:endnote>
  <w:endnote w:type="continuationSeparator" w:id="0">
    <w:p w14:paraId="6697AB43" w14:textId="77777777" w:rsidR="000E6509" w:rsidRDefault="000E6509"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3083"/>
      <w:docPartObj>
        <w:docPartGallery w:val="Page Numbers (Bottom of Page)"/>
        <w:docPartUnique/>
      </w:docPartObj>
    </w:sdtPr>
    <w:sdtEndPr/>
    <w:sdtContent>
      <w:p w14:paraId="7596361A" w14:textId="0A938E11" w:rsidR="006C0533" w:rsidRDefault="00CE0D62" w:rsidP="00CE0D62">
        <w:pPr>
          <w:pStyle w:val="Footer"/>
          <w:jc w:val="center"/>
        </w:pPr>
        <w:r>
          <w:fldChar w:fldCharType="begin"/>
        </w:r>
        <w:r>
          <w:instrText>PAGE   \* MERGEFORMAT</w:instrText>
        </w:r>
        <w:r>
          <w:fldChar w:fldCharType="separate"/>
        </w:r>
        <w:r w:rsidR="00F564C0" w:rsidRPr="00F564C0">
          <w:rPr>
            <w:noProof/>
            <w:lang w:val="fr-FR"/>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915291"/>
      <w:docPartObj>
        <w:docPartGallery w:val="Page Numbers (Bottom of Page)"/>
        <w:docPartUnique/>
      </w:docPartObj>
    </w:sdtPr>
    <w:sdtEndPr/>
    <w:sdtContent>
      <w:p w14:paraId="735023A3" w14:textId="6418E98F" w:rsidR="00CE0D62" w:rsidRDefault="00CE0D62" w:rsidP="00CE0D62">
        <w:pPr>
          <w:pStyle w:val="Footer"/>
          <w:jc w:val="center"/>
        </w:pPr>
        <w:r>
          <w:fldChar w:fldCharType="begin"/>
        </w:r>
        <w:r>
          <w:instrText>PAGE   \* MERGEFORMAT</w:instrText>
        </w:r>
        <w:r>
          <w:fldChar w:fldCharType="separate"/>
        </w:r>
        <w:r w:rsidR="00F564C0" w:rsidRPr="00F564C0">
          <w:rPr>
            <w:noProof/>
            <w:lang w:val="fr-FR"/>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54C50" w14:textId="77777777" w:rsidR="000E6509" w:rsidRDefault="000E6509" w:rsidP="00011777">
      <w:pPr>
        <w:spacing w:after="0" w:line="240" w:lineRule="auto"/>
      </w:pPr>
      <w:r>
        <w:separator/>
      </w:r>
    </w:p>
  </w:footnote>
  <w:footnote w:type="continuationSeparator" w:id="0">
    <w:p w14:paraId="7DFBA7C1" w14:textId="77777777" w:rsidR="000E6509" w:rsidRDefault="000E6509" w:rsidP="00011777">
      <w:pPr>
        <w:spacing w:after="0" w:line="240" w:lineRule="auto"/>
      </w:pPr>
      <w:r>
        <w:continuationSeparator/>
      </w:r>
    </w:p>
  </w:footnote>
  <w:footnote w:id="1">
    <w:p w14:paraId="456A4B31" w14:textId="77777777" w:rsidR="0000285F" w:rsidRPr="005E7955" w:rsidRDefault="0000285F" w:rsidP="0000285F">
      <w:pPr>
        <w:pStyle w:val="FootnoteText"/>
        <w:jc w:val="both"/>
        <w:rPr>
          <w:rFonts w:ascii="Arial" w:hAnsi="Arial" w:cs="Arial"/>
          <w:sz w:val="16"/>
          <w:szCs w:val="16"/>
          <w:lang w:val="de-DE"/>
        </w:rPr>
      </w:pPr>
      <w:r w:rsidRPr="00CE0D62">
        <w:rPr>
          <w:rFonts w:ascii="Arial" w:hAnsi="Arial" w:cs="Arial"/>
          <w:sz w:val="16"/>
          <w:szCs w:val="16"/>
          <w:lang w:val="fr-BE"/>
        </w:rPr>
        <w:footnoteRef/>
      </w:r>
      <w:r w:rsidRPr="005E7955">
        <w:rPr>
          <w:rFonts w:ascii="Arial" w:hAnsi="Arial" w:cs="Arial"/>
          <w:sz w:val="16"/>
          <w:szCs w:val="16"/>
          <w:lang w:val="de-DE"/>
        </w:rPr>
        <w:t xml:space="preserve"> </w:t>
      </w:r>
      <w:r w:rsidR="005E7955" w:rsidRPr="005E7955">
        <w:rPr>
          <w:rFonts w:ascii="Arial" w:hAnsi="Arial" w:cs="Arial"/>
          <w:sz w:val="16"/>
          <w:szCs w:val="16"/>
          <w:lang w:val="de-DE"/>
        </w:rPr>
        <w:t>Amtsblatt der Europäischen Union L 352/1 vom 24.12.2013.</w:t>
      </w:r>
    </w:p>
  </w:footnote>
  <w:footnote w:id="2">
    <w:p w14:paraId="19D37B0F" w14:textId="77777777" w:rsidR="0000285F" w:rsidRPr="004C7BDE" w:rsidRDefault="0000285F" w:rsidP="0000285F">
      <w:pPr>
        <w:pStyle w:val="FootnoteText"/>
        <w:jc w:val="both"/>
        <w:rPr>
          <w:rFonts w:ascii="Arial" w:hAnsi="Arial" w:cs="Arial"/>
          <w:sz w:val="16"/>
          <w:szCs w:val="16"/>
          <w:lang w:val="de-DE"/>
        </w:rPr>
      </w:pPr>
      <w:r w:rsidRPr="00CE0D62">
        <w:rPr>
          <w:rFonts w:ascii="Arial" w:hAnsi="Arial" w:cs="Arial"/>
          <w:sz w:val="16"/>
          <w:szCs w:val="16"/>
          <w:lang w:val="fr-BE"/>
        </w:rPr>
        <w:footnoteRef/>
      </w:r>
      <w:r w:rsidR="005E7955" w:rsidRPr="004C7BDE">
        <w:rPr>
          <w:rFonts w:ascii="Arial" w:hAnsi="Arial" w:cs="Arial"/>
          <w:sz w:val="16"/>
          <w:szCs w:val="16"/>
          <w:lang w:val="de-DE"/>
        </w:rPr>
        <w:t xml:space="preserve"> Amtsblatt der Europäischen Union, L 215/3 vom</w:t>
      </w:r>
      <w:r w:rsidRPr="004C7BDE">
        <w:rPr>
          <w:rFonts w:ascii="Arial" w:hAnsi="Arial" w:cs="Arial"/>
          <w:sz w:val="16"/>
          <w:szCs w:val="16"/>
          <w:lang w:val="de-DE"/>
        </w:rPr>
        <w:t xml:space="preserve"> 7.07.2020.</w:t>
      </w:r>
    </w:p>
  </w:footnote>
  <w:footnote w:id="3">
    <w:p w14:paraId="6124A346" w14:textId="77777777" w:rsidR="0000285F" w:rsidRPr="004C7BDE" w:rsidRDefault="0000285F" w:rsidP="0000285F">
      <w:pPr>
        <w:pStyle w:val="FootnoteText"/>
        <w:jc w:val="both"/>
        <w:rPr>
          <w:rFonts w:ascii="Arial" w:hAnsi="Arial" w:cs="Arial"/>
          <w:sz w:val="16"/>
          <w:szCs w:val="16"/>
          <w:lang w:val="de-DE"/>
        </w:rPr>
      </w:pPr>
      <w:r w:rsidRPr="00CE0D62">
        <w:rPr>
          <w:rFonts w:ascii="Arial" w:hAnsi="Arial" w:cs="Arial"/>
          <w:sz w:val="16"/>
          <w:szCs w:val="16"/>
          <w:lang w:val="fr-BE"/>
        </w:rPr>
        <w:footnoteRef/>
      </w:r>
      <w:r w:rsidRPr="004C7BDE">
        <w:rPr>
          <w:rFonts w:ascii="Arial" w:hAnsi="Arial" w:cs="Arial"/>
          <w:sz w:val="16"/>
          <w:szCs w:val="16"/>
          <w:lang w:val="de-DE"/>
        </w:rPr>
        <w:t xml:space="preserve"> </w:t>
      </w:r>
      <w:r w:rsidR="004C7BDE" w:rsidRPr="004C7BDE">
        <w:rPr>
          <w:rFonts w:ascii="Arial" w:hAnsi="Arial" w:cs="Arial"/>
          <w:sz w:val="16"/>
          <w:szCs w:val="16"/>
          <w:lang w:val="de-DE"/>
        </w:rPr>
        <w:t>Das Subventionsäquivalent ist der „Zuschuss“-Wert der gewährten Beihilfe. Ein Zuschuss hat immer das Subventionsäquivalent des Nennbetrages, bei Darlehen und Bürgschaften liegt das Subventionsäquivalent in der Differenz zwischen dem tatsächlich verlangten und marktüblichen Entgelt</w:t>
      </w:r>
      <w:r w:rsidRPr="004C7BDE">
        <w:rPr>
          <w:rFonts w:ascii="Arial" w:hAnsi="Arial" w:cs="Arial"/>
          <w:sz w:val="16"/>
          <w:szCs w:val="16"/>
          <w:lang w:val="de-DE"/>
        </w:rPr>
        <w:t>.</w:t>
      </w:r>
    </w:p>
  </w:footnote>
  <w:footnote w:id="4">
    <w:p w14:paraId="10057C93" w14:textId="377A529E" w:rsidR="006E6C57" w:rsidRPr="006E6C57" w:rsidRDefault="006E6C57">
      <w:pPr>
        <w:pStyle w:val="FootnoteText"/>
        <w:rPr>
          <w:lang w:val="de-DE"/>
        </w:rPr>
      </w:pPr>
      <w:r>
        <w:rPr>
          <w:rStyle w:val="FootnoteReference"/>
        </w:rPr>
        <w:footnoteRef/>
      </w:r>
      <w:r w:rsidRPr="006E6C57">
        <w:rPr>
          <w:lang w:val="de-DE"/>
        </w:rPr>
        <w:t xml:space="preserve"> </w:t>
      </w:r>
      <w:r w:rsidRPr="006E6C57">
        <w:rPr>
          <w:sz w:val="16"/>
          <w:szCs w:val="16"/>
          <w:lang w:val="de-DE"/>
        </w:rPr>
        <w:t>Amtsblatt der Europäischen Union L 379/5 vom 28.12.2006.</w:t>
      </w:r>
    </w:p>
  </w:footnote>
  <w:footnote w:id="5">
    <w:p w14:paraId="16081A39" w14:textId="1CCCF91C" w:rsidR="00A82311" w:rsidRPr="00A82311" w:rsidRDefault="00A82311">
      <w:pPr>
        <w:pStyle w:val="FootnoteText"/>
        <w:rPr>
          <w:lang w:val="de-DE"/>
        </w:rPr>
      </w:pPr>
      <w:r>
        <w:rPr>
          <w:rStyle w:val="FootnoteReference"/>
        </w:rPr>
        <w:footnoteRef/>
      </w:r>
      <w:r w:rsidRPr="00A82311">
        <w:rPr>
          <w:lang w:val="de-DE"/>
        </w:rPr>
        <w:t xml:space="preserve"> </w:t>
      </w:r>
      <w:r w:rsidRPr="00A82311">
        <w:rPr>
          <w:sz w:val="16"/>
          <w:szCs w:val="16"/>
          <w:lang w:val="de-DE"/>
        </w:rPr>
        <w:t>Amtsblatt der Europäischen Union L 352, 24.12.2013</w:t>
      </w:r>
      <w:r w:rsidR="006E6C57">
        <w:rPr>
          <w:sz w:val="16"/>
          <w:szCs w:val="16"/>
          <w:lang w:val="de-DE"/>
        </w:rPr>
        <w:t>.</w:t>
      </w:r>
    </w:p>
  </w:footnote>
  <w:footnote w:id="6">
    <w:p w14:paraId="7D78A914" w14:textId="35D2256C" w:rsidR="006E6C57" w:rsidRPr="006E6C57" w:rsidRDefault="006E6C57">
      <w:pPr>
        <w:pStyle w:val="FootnoteText"/>
        <w:rPr>
          <w:lang w:val="de-DE"/>
        </w:rPr>
      </w:pPr>
      <w:r>
        <w:rPr>
          <w:rStyle w:val="FootnoteReference"/>
        </w:rPr>
        <w:footnoteRef/>
      </w:r>
      <w:r w:rsidRPr="006E6C57">
        <w:rPr>
          <w:lang w:val="de-DE"/>
        </w:rPr>
        <w:t xml:space="preserve"> </w:t>
      </w:r>
      <w:r w:rsidR="00124D34" w:rsidRPr="00124D34">
        <w:rPr>
          <w:sz w:val="16"/>
          <w:szCs w:val="16"/>
          <w:lang w:val="de-DE"/>
        </w:rPr>
        <w:t>Amtsblatt der Europäischen Union L 337/35 vom 21.12.2007.</w:t>
      </w:r>
    </w:p>
  </w:footnote>
  <w:footnote w:id="7">
    <w:p w14:paraId="55989071" w14:textId="2ED93A67" w:rsidR="0000285F" w:rsidRPr="005F7117" w:rsidRDefault="0000285F" w:rsidP="0000285F">
      <w:pPr>
        <w:pStyle w:val="FootnoteText"/>
        <w:rPr>
          <w:rFonts w:ascii="Arial" w:hAnsi="Arial" w:cs="Arial"/>
          <w:sz w:val="16"/>
          <w:szCs w:val="16"/>
          <w:lang w:val="de-DE"/>
        </w:rPr>
      </w:pPr>
      <w:r w:rsidRPr="004E5788">
        <w:rPr>
          <w:rStyle w:val="FootnoteReference"/>
          <w:rFonts w:ascii="Arial" w:hAnsi="Arial" w:cs="Arial"/>
          <w:sz w:val="16"/>
          <w:szCs w:val="16"/>
        </w:rPr>
        <w:footnoteRef/>
      </w:r>
      <w:r w:rsidRPr="005F7117">
        <w:rPr>
          <w:rFonts w:ascii="Arial" w:hAnsi="Arial" w:cs="Arial"/>
          <w:sz w:val="16"/>
          <w:szCs w:val="16"/>
          <w:lang w:val="de-DE"/>
        </w:rPr>
        <w:t xml:space="preserve"> </w:t>
      </w:r>
      <w:r w:rsidR="005F7117" w:rsidRPr="005E7955">
        <w:rPr>
          <w:rFonts w:ascii="Arial" w:hAnsi="Arial" w:cs="Arial"/>
          <w:sz w:val="16"/>
          <w:szCs w:val="16"/>
          <w:lang w:val="de-DE"/>
        </w:rPr>
        <w:t xml:space="preserve">Amtsblatt der Europäischen Union </w:t>
      </w:r>
      <w:r w:rsidR="005F7117" w:rsidRPr="005F7117">
        <w:rPr>
          <w:rFonts w:ascii="Arial" w:hAnsi="Arial" w:cs="Arial"/>
          <w:sz w:val="16"/>
          <w:szCs w:val="16"/>
          <w:lang w:val="de-DE"/>
        </w:rPr>
        <w:t xml:space="preserve">L </w:t>
      </w:r>
      <w:proofErr w:type="spellStart"/>
      <w:r w:rsidR="005F7117" w:rsidRPr="005F7117">
        <w:rPr>
          <w:rFonts w:ascii="Arial" w:hAnsi="Arial" w:cs="Arial"/>
          <w:sz w:val="16"/>
          <w:szCs w:val="16"/>
          <w:lang w:val="de-DE"/>
        </w:rPr>
        <w:t>L</w:t>
      </w:r>
      <w:proofErr w:type="spellEnd"/>
      <w:r w:rsidR="005F7117" w:rsidRPr="005F7117">
        <w:rPr>
          <w:rFonts w:ascii="Arial" w:hAnsi="Arial" w:cs="Arial"/>
          <w:sz w:val="16"/>
          <w:szCs w:val="16"/>
          <w:lang w:val="de-DE"/>
        </w:rPr>
        <w:t xml:space="preserve"> 51 I/1 vom</w:t>
      </w:r>
      <w:r w:rsidRPr="005F7117">
        <w:rPr>
          <w:rFonts w:ascii="Arial" w:hAnsi="Arial" w:cs="Arial"/>
          <w:sz w:val="16"/>
          <w:szCs w:val="16"/>
          <w:lang w:val="de-DE"/>
        </w:rPr>
        <w:t xml:space="preserve"> 22</w:t>
      </w:r>
      <w:r w:rsidR="005F7117">
        <w:rPr>
          <w:rFonts w:ascii="Arial" w:hAnsi="Arial" w:cs="Arial"/>
          <w:sz w:val="16"/>
          <w:szCs w:val="16"/>
          <w:lang w:val="de-DE"/>
        </w:rPr>
        <w:t xml:space="preserve">. </w:t>
      </w:r>
      <w:r w:rsidR="00496117">
        <w:rPr>
          <w:rFonts w:ascii="Arial" w:hAnsi="Arial" w:cs="Arial"/>
          <w:sz w:val="16"/>
          <w:szCs w:val="16"/>
          <w:lang w:val="de-DE"/>
        </w:rPr>
        <w:t>Februar</w:t>
      </w:r>
      <w:r w:rsidRPr="005F7117">
        <w:rPr>
          <w:rFonts w:ascii="Arial" w:hAnsi="Arial" w:cs="Arial"/>
          <w:sz w:val="16"/>
          <w:szCs w:val="16"/>
          <w:lang w:val="de-DE"/>
        </w:rPr>
        <w:t xml:space="preserve"> 2019</w:t>
      </w:r>
      <w:r w:rsidR="00514689">
        <w:rPr>
          <w:rFonts w:ascii="Arial" w:hAnsi="Arial" w:cs="Arial"/>
          <w:sz w:val="16"/>
          <w:szCs w:val="16"/>
          <w:lang w:val="de-DE"/>
        </w:rPr>
        <w:t>.</w:t>
      </w:r>
    </w:p>
  </w:footnote>
  <w:footnote w:id="8">
    <w:p w14:paraId="1EA48363" w14:textId="7B2594AD" w:rsidR="00514689" w:rsidRPr="00514689" w:rsidRDefault="00514689">
      <w:pPr>
        <w:pStyle w:val="FootnoteText"/>
        <w:rPr>
          <w:lang w:val="de-DE"/>
        </w:rPr>
      </w:pPr>
      <w:r>
        <w:rPr>
          <w:rStyle w:val="FootnoteReference"/>
        </w:rPr>
        <w:footnoteRef/>
      </w:r>
      <w:r w:rsidRPr="00514689">
        <w:rPr>
          <w:lang w:val="de-DE"/>
        </w:rPr>
        <w:t xml:space="preserve"> </w:t>
      </w:r>
      <w:r w:rsidRPr="00514689">
        <w:rPr>
          <w:sz w:val="16"/>
          <w:szCs w:val="16"/>
          <w:lang w:val="de-DE"/>
        </w:rPr>
        <w:t>Amtsblatt der Europäischen Union L 190/45 vom 28.06.2014.</w:t>
      </w:r>
    </w:p>
  </w:footnote>
  <w:footnote w:id="9">
    <w:p w14:paraId="68CDA648" w14:textId="0E60DD65" w:rsidR="00091182" w:rsidRPr="00091182" w:rsidRDefault="00091182">
      <w:pPr>
        <w:pStyle w:val="FootnoteText"/>
        <w:rPr>
          <w:lang w:val="de-DE"/>
        </w:rPr>
      </w:pPr>
      <w:r>
        <w:rPr>
          <w:rStyle w:val="FootnoteReference"/>
        </w:rPr>
        <w:footnoteRef/>
      </w:r>
      <w:r w:rsidRPr="00091182">
        <w:rPr>
          <w:lang w:val="de-DE"/>
        </w:rPr>
        <w:t xml:space="preserve"> </w:t>
      </w:r>
      <w:r w:rsidRPr="00091182">
        <w:rPr>
          <w:sz w:val="16"/>
          <w:szCs w:val="16"/>
          <w:lang w:val="de-DE"/>
        </w:rPr>
        <w:t>Amtsblatt der Europäischen Union L 193/6 vom 25.07.2007.</w:t>
      </w:r>
    </w:p>
  </w:footnote>
  <w:footnote w:id="10">
    <w:p w14:paraId="5D36DD62" w14:textId="7698CC71" w:rsidR="00710C84" w:rsidRPr="00710C84" w:rsidRDefault="00710C84">
      <w:pPr>
        <w:pStyle w:val="FootnoteText"/>
        <w:rPr>
          <w:lang w:val="de-DE"/>
        </w:rPr>
      </w:pPr>
      <w:r>
        <w:rPr>
          <w:rStyle w:val="FootnoteReference"/>
        </w:rPr>
        <w:footnoteRef/>
      </w:r>
      <w:r w:rsidRPr="00710C84">
        <w:rPr>
          <w:lang w:val="de-DE"/>
        </w:rPr>
        <w:t xml:space="preserve"> </w:t>
      </w:r>
      <w:r w:rsidRPr="00710C84">
        <w:rPr>
          <w:sz w:val="16"/>
          <w:szCs w:val="16"/>
          <w:lang w:val="de-DE"/>
        </w:rPr>
        <w:t>Amtsblatt der Europäischen Union L 114/8 vom 26.4.2012.</w:t>
      </w:r>
    </w:p>
  </w:footnote>
  <w:footnote w:id="11">
    <w:p w14:paraId="58EA1AFD" w14:textId="7ADA5D3A" w:rsidR="0000285F" w:rsidRPr="005F7117" w:rsidRDefault="0000285F" w:rsidP="0000285F">
      <w:pPr>
        <w:pStyle w:val="FootnoteText"/>
        <w:rPr>
          <w:rFonts w:ascii="Arial" w:hAnsi="Arial" w:cs="Arial"/>
          <w:sz w:val="16"/>
          <w:szCs w:val="16"/>
          <w:lang w:val="de-DE"/>
        </w:rPr>
      </w:pPr>
      <w:r w:rsidRPr="004E5788">
        <w:rPr>
          <w:rStyle w:val="FootnoteReference"/>
          <w:rFonts w:ascii="Arial" w:hAnsi="Arial" w:cs="Arial"/>
          <w:sz w:val="16"/>
          <w:szCs w:val="16"/>
        </w:rPr>
        <w:footnoteRef/>
      </w:r>
      <w:r w:rsidR="005F7117" w:rsidRPr="005F7117">
        <w:rPr>
          <w:rFonts w:ascii="Arial" w:hAnsi="Arial" w:cs="Arial"/>
          <w:sz w:val="16"/>
          <w:szCs w:val="16"/>
          <w:lang w:val="de-DE"/>
        </w:rPr>
        <w:t xml:space="preserve"> </w:t>
      </w:r>
      <w:r w:rsidR="005F7117" w:rsidRPr="005E7955">
        <w:rPr>
          <w:rFonts w:ascii="Arial" w:hAnsi="Arial" w:cs="Arial"/>
          <w:sz w:val="16"/>
          <w:szCs w:val="16"/>
          <w:lang w:val="de-DE"/>
        </w:rPr>
        <w:t>Amtsblatt der Europäischen Union</w:t>
      </w:r>
      <w:r w:rsidRPr="005F7117">
        <w:rPr>
          <w:rFonts w:ascii="Arial" w:hAnsi="Arial" w:cs="Arial"/>
          <w:sz w:val="16"/>
          <w:szCs w:val="16"/>
          <w:lang w:val="de-DE"/>
        </w:rPr>
        <w:t xml:space="preserve"> OJ L 337, 14.10.2020</w:t>
      </w:r>
      <w:r w:rsidR="00514689">
        <w:rPr>
          <w:rFonts w:ascii="Arial" w:hAnsi="Arial" w:cs="Arial"/>
          <w:sz w:val="16"/>
          <w:szCs w:val="16"/>
          <w:lang w:val="de-DE"/>
        </w:rPr>
        <w:t>.</w:t>
      </w:r>
    </w:p>
  </w:footnote>
  <w:footnote w:id="12">
    <w:p w14:paraId="281A30E1" w14:textId="68500E86" w:rsidR="007765A9" w:rsidRPr="00E1530E" w:rsidRDefault="007765A9" w:rsidP="007765A9">
      <w:pPr>
        <w:pStyle w:val="FootnoteText"/>
        <w:jc w:val="both"/>
        <w:rPr>
          <w:rFonts w:ascii="Arial" w:hAnsi="Arial" w:cs="Arial"/>
          <w:sz w:val="16"/>
          <w:szCs w:val="16"/>
          <w:lang w:val="de-DE"/>
        </w:rPr>
      </w:pPr>
      <w:r w:rsidRPr="008D1E46">
        <w:rPr>
          <w:rFonts w:ascii="Arial" w:hAnsi="Arial" w:cs="Arial"/>
          <w:sz w:val="16"/>
          <w:szCs w:val="16"/>
          <w:lang w:val="fr-BE"/>
        </w:rPr>
        <w:footnoteRef/>
      </w:r>
      <w:r w:rsidRPr="00E1530E">
        <w:rPr>
          <w:rFonts w:ascii="Arial" w:hAnsi="Arial" w:cs="Arial"/>
          <w:sz w:val="16"/>
          <w:szCs w:val="16"/>
          <w:lang w:val="de-DE"/>
        </w:rPr>
        <w:t xml:space="preserve"> </w:t>
      </w:r>
      <w:r w:rsidR="00E1530E" w:rsidRPr="00E1530E">
        <w:rPr>
          <w:rFonts w:ascii="Arial" w:hAnsi="Arial" w:cs="Arial"/>
          <w:sz w:val="16"/>
          <w:szCs w:val="16"/>
          <w:lang w:val="de-DE"/>
        </w:rPr>
        <w:t>Bitte entsprechende Abkürzung angeben: AL für Allgemeine De-</w:t>
      </w:r>
      <w:proofErr w:type="spellStart"/>
      <w:r w:rsidR="00E1530E" w:rsidRPr="00E1530E">
        <w:rPr>
          <w:rFonts w:ascii="Arial" w:hAnsi="Arial" w:cs="Arial"/>
          <w:sz w:val="16"/>
          <w:szCs w:val="16"/>
          <w:lang w:val="de-DE"/>
        </w:rPr>
        <w:t>minimis</w:t>
      </w:r>
      <w:proofErr w:type="spellEnd"/>
      <w:r w:rsidR="00E1530E" w:rsidRPr="00E1530E">
        <w:rPr>
          <w:rFonts w:ascii="Arial" w:hAnsi="Arial" w:cs="Arial"/>
          <w:sz w:val="16"/>
          <w:szCs w:val="16"/>
          <w:lang w:val="de-DE"/>
        </w:rPr>
        <w:t>-Beihilfen, AG für Agrar-De-</w:t>
      </w:r>
      <w:proofErr w:type="spellStart"/>
      <w:r w:rsidR="00E1530E" w:rsidRPr="00E1530E">
        <w:rPr>
          <w:rFonts w:ascii="Arial" w:hAnsi="Arial" w:cs="Arial"/>
          <w:sz w:val="16"/>
          <w:szCs w:val="16"/>
          <w:lang w:val="de-DE"/>
        </w:rPr>
        <w:t>minimis</w:t>
      </w:r>
      <w:proofErr w:type="spellEnd"/>
      <w:r w:rsidR="00E1530E" w:rsidRPr="00E1530E">
        <w:rPr>
          <w:rFonts w:ascii="Arial" w:hAnsi="Arial" w:cs="Arial"/>
          <w:sz w:val="16"/>
          <w:szCs w:val="16"/>
          <w:lang w:val="de-DE"/>
        </w:rPr>
        <w:t>-Beihilfen, FI für Fischerei-De-</w:t>
      </w:r>
      <w:proofErr w:type="spellStart"/>
      <w:r w:rsidR="00E1530E" w:rsidRPr="00E1530E">
        <w:rPr>
          <w:rFonts w:ascii="Arial" w:hAnsi="Arial" w:cs="Arial"/>
          <w:sz w:val="16"/>
          <w:szCs w:val="16"/>
          <w:lang w:val="de-DE"/>
        </w:rPr>
        <w:t>minimis</w:t>
      </w:r>
      <w:proofErr w:type="spellEnd"/>
      <w:r w:rsidR="00E1530E" w:rsidRPr="00E1530E">
        <w:rPr>
          <w:rFonts w:ascii="Arial" w:hAnsi="Arial" w:cs="Arial"/>
          <w:sz w:val="16"/>
          <w:szCs w:val="16"/>
          <w:lang w:val="de-DE"/>
        </w:rPr>
        <w:t>-Beihilfen, DA für DAWI-De-</w:t>
      </w:r>
      <w:proofErr w:type="spellStart"/>
      <w:r w:rsidR="00E1530E" w:rsidRPr="00E1530E">
        <w:rPr>
          <w:rFonts w:ascii="Arial" w:hAnsi="Arial" w:cs="Arial"/>
          <w:sz w:val="16"/>
          <w:szCs w:val="16"/>
          <w:lang w:val="de-DE"/>
        </w:rPr>
        <w:t>minimis</w:t>
      </w:r>
      <w:proofErr w:type="spellEnd"/>
      <w:r w:rsidR="00E1530E" w:rsidRPr="00E1530E">
        <w:rPr>
          <w:rFonts w:ascii="Arial" w:hAnsi="Arial" w:cs="Arial"/>
          <w:sz w:val="16"/>
          <w:szCs w:val="16"/>
          <w:lang w:val="de-DE"/>
        </w:rPr>
        <w:t>-Beihilfen.</w:t>
      </w:r>
    </w:p>
  </w:footnote>
  <w:footnote w:id="13">
    <w:p w14:paraId="0FD200D5" w14:textId="7193B312" w:rsidR="00084255" w:rsidRPr="00CB227A" w:rsidRDefault="00084255" w:rsidP="00084255">
      <w:pPr>
        <w:pStyle w:val="FootnoteText"/>
        <w:jc w:val="both"/>
        <w:rPr>
          <w:rFonts w:ascii="Arial" w:hAnsi="Arial" w:cs="Arial"/>
          <w:sz w:val="16"/>
          <w:szCs w:val="16"/>
          <w:lang w:val="de-DE"/>
        </w:rPr>
      </w:pPr>
      <w:r w:rsidRPr="008D1E46">
        <w:rPr>
          <w:rFonts w:ascii="Arial" w:hAnsi="Arial" w:cs="Arial"/>
          <w:sz w:val="16"/>
          <w:szCs w:val="16"/>
          <w:lang w:val="fr-BE"/>
        </w:rPr>
        <w:footnoteRef/>
      </w:r>
      <w:r w:rsidRPr="00CB227A">
        <w:rPr>
          <w:rFonts w:ascii="Arial" w:hAnsi="Arial" w:cs="Arial"/>
          <w:sz w:val="16"/>
          <w:szCs w:val="16"/>
          <w:lang w:val="de-DE"/>
        </w:rPr>
        <w:t xml:space="preserve"> </w:t>
      </w:r>
      <w:r w:rsidR="00CB227A" w:rsidRPr="00E1530E">
        <w:rPr>
          <w:rFonts w:ascii="Arial" w:hAnsi="Arial" w:cs="Arial"/>
          <w:sz w:val="16"/>
          <w:szCs w:val="16"/>
          <w:lang w:val="de-DE"/>
        </w:rPr>
        <w:t>Bitte entsprechende Abkürzung angeben: AL für Allgemeine De-</w:t>
      </w:r>
      <w:proofErr w:type="spellStart"/>
      <w:r w:rsidR="00CB227A" w:rsidRPr="00E1530E">
        <w:rPr>
          <w:rFonts w:ascii="Arial" w:hAnsi="Arial" w:cs="Arial"/>
          <w:sz w:val="16"/>
          <w:szCs w:val="16"/>
          <w:lang w:val="de-DE"/>
        </w:rPr>
        <w:t>minimis</w:t>
      </w:r>
      <w:proofErr w:type="spellEnd"/>
      <w:r w:rsidR="00CB227A" w:rsidRPr="00E1530E">
        <w:rPr>
          <w:rFonts w:ascii="Arial" w:hAnsi="Arial" w:cs="Arial"/>
          <w:sz w:val="16"/>
          <w:szCs w:val="16"/>
          <w:lang w:val="de-DE"/>
        </w:rPr>
        <w:t>-Beihilfen, AG für Agrar-De-</w:t>
      </w:r>
      <w:proofErr w:type="spellStart"/>
      <w:r w:rsidR="00CB227A" w:rsidRPr="00E1530E">
        <w:rPr>
          <w:rFonts w:ascii="Arial" w:hAnsi="Arial" w:cs="Arial"/>
          <w:sz w:val="16"/>
          <w:szCs w:val="16"/>
          <w:lang w:val="de-DE"/>
        </w:rPr>
        <w:t>minimis</w:t>
      </w:r>
      <w:proofErr w:type="spellEnd"/>
      <w:r w:rsidR="00CB227A" w:rsidRPr="00E1530E">
        <w:rPr>
          <w:rFonts w:ascii="Arial" w:hAnsi="Arial" w:cs="Arial"/>
          <w:sz w:val="16"/>
          <w:szCs w:val="16"/>
          <w:lang w:val="de-DE"/>
        </w:rPr>
        <w:t>-Beihilfen, FI für Fischerei-De-</w:t>
      </w:r>
      <w:proofErr w:type="spellStart"/>
      <w:r w:rsidR="00CB227A" w:rsidRPr="00E1530E">
        <w:rPr>
          <w:rFonts w:ascii="Arial" w:hAnsi="Arial" w:cs="Arial"/>
          <w:sz w:val="16"/>
          <w:szCs w:val="16"/>
          <w:lang w:val="de-DE"/>
        </w:rPr>
        <w:t>minimis</w:t>
      </w:r>
      <w:proofErr w:type="spellEnd"/>
      <w:r w:rsidR="00CB227A" w:rsidRPr="00E1530E">
        <w:rPr>
          <w:rFonts w:ascii="Arial" w:hAnsi="Arial" w:cs="Arial"/>
          <w:sz w:val="16"/>
          <w:szCs w:val="16"/>
          <w:lang w:val="de-DE"/>
        </w:rPr>
        <w:t>-Beihilfen, DA für DAWI-De-</w:t>
      </w:r>
      <w:proofErr w:type="spellStart"/>
      <w:r w:rsidR="00CB227A" w:rsidRPr="00E1530E">
        <w:rPr>
          <w:rFonts w:ascii="Arial" w:hAnsi="Arial" w:cs="Arial"/>
          <w:sz w:val="16"/>
          <w:szCs w:val="16"/>
          <w:lang w:val="de-DE"/>
        </w:rPr>
        <w:t>minimis</w:t>
      </w:r>
      <w:proofErr w:type="spellEnd"/>
      <w:r w:rsidR="00CB227A" w:rsidRPr="00E1530E">
        <w:rPr>
          <w:rFonts w:ascii="Arial" w:hAnsi="Arial" w:cs="Arial"/>
          <w:sz w:val="16"/>
          <w:szCs w:val="16"/>
          <w:lang w:val="de-DE"/>
        </w:rPr>
        <w:t>-Beihilfen.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A012" w14:textId="77777777" w:rsidR="00011777" w:rsidRDefault="00011777">
    <w:pPr>
      <w:pStyle w:val="Header"/>
    </w:pPr>
    <w:r>
      <w:rPr>
        <w:noProof/>
        <w:lang w:val="fr-FR" w:eastAsia="fr-FR"/>
      </w:rPr>
      <w:drawing>
        <wp:inline distT="0" distB="0" distL="0" distR="0" wp14:anchorId="739E2523" wp14:editId="150394A5">
          <wp:extent cx="3914140" cy="143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0FDB" w14:textId="77777777" w:rsidR="007765A9" w:rsidRDefault="00776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BAD16" w14:textId="5D1B6FEE" w:rsidR="00F564C0" w:rsidRDefault="00F564C0">
    <w:pPr>
      <w:pStyle w:val="Header"/>
    </w:pPr>
    <w:r>
      <w:rPr>
        <w:noProof/>
        <w:lang w:val="fr-FR" w:eastAsia="fr-FR"/>
      </w:rPr>
      <w:drawing>
        <wp:inline distT="0" distB="0" distL="0" distR="0" wp14:anchorId="00A1EA43" wp14:editId="5EA4B5EC">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A7118"/>
    <w:multiLevelType w:val="hybridMultilevel"/>
    <w:tmpl w:val="C80AA222"/>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2B6300"/>
    <w:multiLevelType w:val="hybridMultilevel"/>
    <w:tmpl w:val="DC6EE732"/>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750E68"/>
    <w:multiLevelType w:val="hybridMultilevel"/>
    <w:tmpl w:val="F52E710E"/>
    <w:lvl w:ilvl="0" w:tplc="2CB0D6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77"/>
    <w:rsid w:val="00002059"/>
    <w:rsid w:val="0000285F"/>
    <w:rsid w:val="00011777"/>
    <w:rsid w:val="000619F4"/>
    <w:rsid w:val="00071397"/>
    <w:rsid w:val="00084255"/>
    <w:rsid w:val="00091182"/>
    <w:rsid w:val="000A5C45"/>
    <w:rsid w:val="000B3AA4"/>
    <w:rsid w:val="000E6509"/>
    <w:rsid w:val="00124D34"/>
    <w:rsid w:val="001E1FD1"/>
    <w:rsid w:val="0020718C"/>
    <w:rsid w:val="002925AA"/>
    <w:rsid w:val="002B20CD"/>
    <w:rsid w:val="002D60CA"/>
    <w:rsid w:val="002E23CF"/>
    <w:rsid w:val="002E5314"/>
    <w:rsid w:val="002F326E"/>
    <w:rsid w:val="00304EB0"/>
    <w:rsid w:val="004017C0"/>
    <w:rsid w:val="00422B44"/>
    <w:rsid w:val="00452673"/>
    <w:rsid w:val="0045373F"/>
    <w:rsid w:val="00486D9A"/>
    <w:rsid w:val="00496117"/>
    <w:rsid w:val="004C7BDE"/>
    <w:rsid w:val="00503E41"/>
    <w:rsid w:val="00514689"/>
    <w:rsid w:val="0053521D"/>
    <w:rsid w:val="00540559"/>
    <w:rsid w:val="00557B73"/>
    <w:rsid w:val="005E2BC4"/>
    <w:rsid w:val="005E7955"/>
    <w:rsid w:val="005F7117"/>
    <w:rsid w:val="00616F85"/>
    <w:rsid w:val="00671DD3"/>
    <w:rsid w:val="0069746A"/>
    <w:rsid w:val="006C0533"/>
    <w:rsid w:val="006D5E9E"/>
    <w:rsid w:val="006E6C57"/>
    <w:rsid w:val="006E741E"/>
    <w:rsid w:val="006F071B"/>
    <w:rsid w:val="00710C84"/>
    <w:rsid w:val="0071164D"/>
    <w:rsid w:val="007327BD"/>
    <w:rsid w:val="007664C3"/>
    <w:rsid w:val="007765A9"/>
    <w:rsid w:val="007D0979"/>
    <w:rsid w:val="007E4F92"/>
    <w:rsid w:val="007E6F8A"/>
    <w:rsid w:val="008147ED"/>
    <w:rsid w:val="00834749"/>
    <w:rsid w:val="008405E9"/>
    <w:rsid w:val="008A3C84"/>
    <w:rsid w:val="008E0395"/>
    <w:rsid w:val="009233EE"/>
    <w:rsid w:val="009B39EF"/>
    <w:rsid w:val="009E5D29"/>
    <w:rsid w:val="00A25A86"/>
    <w:rsid w:val="00A52487"/>
    <w:rsid w:val="00A70409"/>
    <w:rsid w:val="00A82311"/>
    <w:rsid w:val="00A9079D"/>
    <w:rsid w:val="00AB4140"/>
    <w:rsid w:val="00AB4467"/>
    <w:rsid w:val="00B31246"/>
    <w:rsid w:val="00B33C70"/>
    <w:rsid w:val="00B35D07"/>
    <w:rsid w:val="00B70754"/>
    <w:rsid w:val="00C00ABB"/>
    <w:rsid w:val="00C03A3E"/>
    <w:rsid w:val="00C440C2"/>
    <w:rsid w:val="00CB227A"/>
    <w:rsid w:val="00CE0D62"/>
    <w:rsid w:val="00CF0F37"/>
    <w:rsid w:val="00D24141"/>
    <w:rsid w:val="00D81284"/>
    <w:rsid w:val="00D9508C"/>
    <w:rsid w:val="00DC09C0"/>
    <w:rsid w:val="00DD4A4C"/>
    <w:rsid w:val="00DF3D80"/>
    <w:rsid w:val="00E1530E"/>
    <w:rsid w:val="00E167E3"/>
    <w:rsid w:val="00EA401C"/>
    <w:rsid w:val="00F564C0"/>
    <w:rsid w:val="00FB2A94"/>
    <w:rsid w:val="00FB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BA1C15F"/>
  <w15:chartTrackingRefBased/>
  <w15:docId w15:val="{E5D44B94-8D9E-4118-B866-90A6EC5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3">
    <w:name w:val="heading 3"/>
    <w:basedOn w:val="Normal"/>
    <w:next w:val="Normal"/>
    <w:link w:val="Heading3Char"/>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77"/>
  </w:style>
  <w:style w:type="paragraph" w:styleId="Footer">
    <w:name w:val="footer"/>
    <w:basedOn w:val="Normal"/>
    <w:link w:val="FooterChar"/>
    <w:uiPriority w:val="99"/>
    <w:unhideWhenUsed/>
    <w:rsid w:val="0001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77"/>
  </w:style>
  <w:style w:type="character" w:customStyle="1" w:styleId="Heading1Char">
    <w:name w:val="Heading 1 Char"/>
    <w:basedOn w:val="DefaultParagraphFont"/>
    <w:link w:val="Heading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Heading3Char">
    <w:name w:val="Heading 3 Char"/>
    <w:basedOn w:val="DefaultParagraphFont"/>
    <w:link w:val="Heading3"/>
    <w:uiPriority w:val="9"/>
    <w:semiHidden/>
    <w:rsid w:val="00011777"/>
    <w:rPr>
      <w:rFonts w:asciiTheme="majorHAnsi" w:eastAsiaTheme="majorEastAsia" w:hAnsiTheme="majorHAnsi" w:cstheme="majorBidi"/>
      <w:color w:val="00194C" w:themeColor="accent1" w:themeShade="7F"/>
      <w:sz w:val="24"/>
      <w:szCs w:val="24"/>
    </w:rPr>
  </w:style>
  <w:style w:type="paragraph" w:styleId="CommentText">
    <w:name w:val="annotation text"/>
    <w:basedOn w:val="Normal"/>
    <w:link w:val="CommentTextChar"/>
    <w:semiHidden/>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semiHidden/>
    <w:rsid w:val="00011777"/>
    <w:rPr>
      <w:rFonts w:ascii="Times New Roman" w:eastAsia="Times New Roman" w:hAnsi="Times New Roman" w:cs="Times New Roman"/>
      <w:sz w:val="20"/>
      <w:szCs w:val="20"/>
      <w:lang w:val="fr-FR" w:eastAsia="fr-FR"/>
    </w:rPr>
  </w:style>
  <w:style w:type="paragraph" w:styleId="BodyTextIndent">
    <w:name w:val="Body Text Indent"/>
    <w:basedOn w:val="Normal"/>
    <w:link w:val="BodyTextIndentChar"/>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BodyTextIndentChar">
    <w:name w:val="Body Text Indent Char"/>
    <w:basedOn w:val="DefaultParagraphFont"/>
    <w:link w:val="BodyTextIndent"/>
    <w:semiHidden/>
    <w:rsid w:val="00011777"/>
    <w:rPr>
      <w:rFonts w:ascii="Times New Roman" w:eastAsia="Times New Roman" w:hAnsi="Times New Roman" w:cs="Times New Roman"/>
      <w:b/>
      <w:bCs/>
      <w:sz w:val="28"/>
      <w:szCs w:val="24"/>
      <w:lang w:val="fr-FR" w:eastAsia="fr-FR"/>
    </w:rPr>
  </w:style>
  <w:style w:type="paragraph" w:styleId="BodyText2">
    <w:name w:val="Body Text 2"/>
    <w:basedOn w:val="Normal"/>
    <w:link w:val="BodyText2Char"/>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BodyText2Char">
    <w:name w:val="Body Text 2 Char"/>
    <w:basedOn w:val="DefaultParagraphFont"/>
    <w:link w:val="BodyText2"/>
    <w:rsid w:val="00011777"/>
    <w:rPr>
      <w:rFonts w:ascii="Times New Roman" w:eastAsia="Times New Roman" w:hAnsi="Times New Roman" w:cs="Times New Roman"/>
      <w:sz w:val="24"/>
      <w:szCs w:val="24"/>
      <w:lang w:val="fr-FR" w:eastAsia="fr-FR"/>
    </w:rPr>
  </w:style>
  <w:style w:type="paragraph" w:styleId="BodyTextIndent2">
    <w:name w:val="Body Text Indent 2"/>
    <w:basedOn w:val="Normal"/>
    <w:link w:val="BodyTextIndent2Char"/>
    <w:semiHidden/>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semiHidden/>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Normal"/>
    <w:rsid w:val="00011777"/>
    <w:pPr>
      <w:spacing w:after="0" w:line="440" w:lineRule="exact"/>
      <w:jc w:val="right"/>
    </w:pPr>
    <w:rPr>
      <w:rFonts w:ascii="Arial" w:eastAsia="Times New Roman" w:hAnsi="Arial" w:cs="Arial"/>
      <w:sz w:val="36"/>
      <w:lang w:val="fr-FR" w:eastAsia="fr-FR"/>
    </w:rPr>
  </w:style>
  <w:style w:type="character" w:styleId="CommentReference">
    <w:name w:val="annotation reference"/>
    <w:semiHidden/>
    <w:unhideWhenUsed/>
    <w:rsid w:val="00011777"/>
    <w:rPr>
      <w:sz w:val="16"/>
      <w:szCs w:val="16"/>
    </w:rPr>
  </w:style>
  <w:style w:type="paragraph" w:styleId="BalloonText">
    <w:name w:val="Balloon Text"/>
    <w:basedOn w:val="Normal"/>
    <w:link w:val="BalloonTextChar"/>
    <w:uiPriority w:val="99"/>
    <w:semiHidden/>
    <w:unhideWhenUsed/>
    <w:rsid w:val="0001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7"/>
    <w:rPr>
      <w:rFonts w:ascii="Segoe UI" w:hAnsi="Segoe UI" w:cs="Segoe UI"/>
      <w:sz w:val="18"/>
      <w:szCs w:val="18"/>
    </w:rPr>
  </w:style>
  <w:style w:type="table" w:styleId="TableGrid">
    <w:name w:val="Table Grid"/>
    <w:basedOn w:val="TableNormal"/>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11777"/>
    <w:pPr>
      <w:spacing w:after="0" w:line="240" w:lineRule="auto"/>
    </w:pPr>
    <w:rPr>
      <w:sz w:val="20"/>
      <w:szCs w:val="20"/>
    </w:rPr>
  </w:style>
  <w:style w:type="character" w:customStyle="1" w:styleId="FootnoteTextChar">
    <w:name w:val="Footnote Text Char"/>
    <w:basedOn w:val="DefaultParagraphFont"/>
    <w:link w:val="FootnoteText"/>
    <w:rsid w:val="00011777"/>
    <w:rPr>
      <w:sz w:val="20"/>
      <w:szCs w:val="20"/>
    </w:rPr>
  </w:style>
  <w:style w:type="character" w:styleId="FootnoteReference">
    <w:name w:val="footnote reference"/>
    <w:basedOn w:val="DefaultParagraphFont"/>
    <w:unhideWhenUsed/>
    <w:rsid w:val="00011777"/>
    <w:rPr>
      <w:vertAlign w:val="superscript"/>
    </w:rPr>
  </w:style>
  <w:style w:type="paragraph" w:styleId="Title">
    <w:name w:val="Title"/>
    <w:basedOn w:val="Normal"/>
    <w:link w:val="TitleChar"/>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leChar">
    <w:name w:val="Title Char"/>
    <w:basedOn w:val="DefaultParagraphFont"/>
    <w:link w:val="Title"/>
    <w:rsid w:val="007E4F92"/>
    <w:rPr>
      <w:rFonts w:ascii="Times New Roman" w:eastAsia="Times New Roman" w:hAnsi="Times New Roman" w:cs="Times New Roman"/>
      <w:b/>
      <w:sz w:val="20"/>
      <w:szCs w:val="20"/>
      <w:lang w:val="fr-FR" w:eastAsia="fr-FR"/>
    </w:rPr>
  </w:style>
  <w:style w:type="paragraph" w:customStyle="1" w:styleId="Default">
    <w:name w:val="Default"/>
    <w:rsid w:val="0000285F"/>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PlaceholderText">
    <w:name w:val="Placeholder Text"/>
    <w:basedOn w:val="DefaultParagraphFont"/>
    <w:uiPriority w:val="99"/>
    <w:semiHidden/>
    <w:rsid w:val="00084255"/>
    <w:rPr>
      <w:color w:val="808080"/>
    </w:rPr>
  </w:style>
  <w:style w:type="paragraph" w:styleId="CommentSubject">
    <w:name w:val="annotation subject"/>
    <w:basedOn w:val="CommentText"/>
    <w:next w:val="CommentText"/>
    <w:link w:val="CommentSubjectChar"/>
    <w:uiPriority w:val="99"/>
    <w:semiHidden/>
    <w:unhideWhenUsed/>
    <w:rsid w:val="00503E41"/>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03E41"/>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745028220">
      <w:bodyDiv w:val="1"/>
      <w:marLeft w:val="0"/>
      <w:marRight w:val="0"/>
      <w:marTop w:val="0"/>
      <w:marBottom w:val="0"/>
      <w:divBdr>
        <w:top w:val="none" w:sz="0" w:space="0" w:color="auto"/>
        <w:left w:val="none" w:sz="0" w:space="0" w:color="auto"/>
        <w:bottom w:val="none" w:sz="0" w:space="0" w:color="auto"/>
        <w:right w:val="none" w:sz="0" w:space="0" w:color="auto"/>
      </w:divBdr>
    </w:div>
    <w:div w:id="905530928">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575428077">
      <w:bodyDiv w:val="1"/>
      <w:marLeft w:val="0"/>
      <w:marRight w:val="0"/>
      <w:marTop w:val="0"/>
      <w:marBottom w:val="0"/>
      <w:divBdr>
        <w:top w:val="none" w:sz="0" w:space="0" w:color="auto"/>
        <w:left w:val="none" w:sz="0" w:space="0" w:color="auto"/>
        <w:bottom w:val="none" w:sz="0" w:space="0" w:color="auto"/>
        <w:right w:val="none" w:sz="0" w:space="0" w:color="auto"/>
      </w:divBdr>
    </w:div>
    <w:div w:id="1708143174">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 w:id="2040620615">
      <w:bodyDiv w:val="1"/>
      <w:marLeft w:val="0"/>
      <w:marRight w:val="0"/>
      <w:marTop w:val="0"/>
      <w:marBottom w:val="0"/>
      <w:divBdr>
        <w:top w:val="none" w:sz="0" w:space="0" w:color="auto"/>
        <w:left w:val="none" w:sz="0" w:space="0" w:color="auto"/>
        <w:bottom w:val="none" w:sz="0" w:space="0" w:color="auto"/>
        <w:right w:val="none" w:sz="0" w:space="0" w:color="auto"/>
      </w:divBdr>
    </w:div>
    <w:div w:id="21247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8C0B8-872C-484F-9C72-5B5ED0E06462}">
  <ds:schemaRefs>
    <ds:schemaRef ds:uri="http://schemas.microsoft.com/sharepoint/v3/contenttype/forms"/>
  </ds:schemaRefs>
</ds:datastoreItem>
</file>

<file path=customXml/itemProps2.xml><?xml version="1.0" encoding="utf-8"?>
<ds:datastoreItem xmlns:ds="http://schemas.openxmlformats.org/officeDocument/2006/customXml" ds:itemID="{E08A7BBF-2123-4EAD-9A48-0B47DC4A4102}">
  <ds:schemaRefs>
    <ds:schemaRef ds:uri="http://schemas.microsoft.com/office/infopath/2007/PartnerControls"/>
    <ds:schemaRef ds:uri="http://purl.org/dc/elements/1.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2006/metadata/properties"/>
    <ds:schemaRef ds:uri="3b23351c-6ed6-444c-a66b-e3c1876fb1b1"/>
    <ds:schemaRef ds:uri="http://www.w3.org/XML/1998/namespace"/>
    <ds:schemaRef ds:uri="http://purl.org/dc/dcmitype/"/>
  </ds:schemaRefs>
</ds:datastoreItem>
</file>

<file path=customXml/itemProps3.xml><?xml version="1.0" encoding="utf-8"?>
<ds:datastoreItem xmlns:ds="http://schemas.openxmlformats.org/officeDocument/2006/customXml" ds:itemID="{B1898A6D-73F3-46FE-8CAD-9DC135E1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73D18-58E8-4838-838D-752BB05A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1287</Words>
  <Characters>7082</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CTIE</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DD_Interreg GR 21-27_Annexe_Erklärung_De_minimis_Beihilfen_13032023</dc:title>
  <dc:subject/>
  <dc:creator>Gérard Thomas</dc:creator>
  <cp:keywords/>
  <dc:description/>
  <cp:lastModifiedBy>Gérard Thomas</cp:lastModifiedBy>
  <cp:revision>9</cp:revision>
  <dcterms:created xsi:type="dcterms:W3CDTF">2023-02-28T12:19:00Z</dcterms:created>
  <dcterms:modified xsi:type="dcterms:W3CDTF">2023-04-13T13:13:00Z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